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09056060" w:rsidR="009C0D7E" w:rsidRPr="004667B8" w:rsidRDefault="009B1A6A" w:rsidP="009C0D7E">
      <w:pPr>
        <w:jc w:val="right"/>
        <w:rPr>
          <w:rFonts w:ascii="Arial" w:hAnsi="Arial" w:cs="Arial"/>
          <w:b/>
          <w:sz w:val="22"/>
          <w:lang w:val="es-ES"/>
        </w:rPr>
      </w:pPr>
      <w:r>
        <w:rPr>
          <w:rFonts w:ascii="Arial" w:hAnsi="Arial" w:cs="Arial"/>
          <w:b/>
          <w:sz w:val="22"/>
          <w:lang w:val="es-ES"/>
        </w:rPr>
        <w:t>CP/1376</w:t>
      </w:r>
      <w:r w:rsidR="007D065D">
        <w:rPr>
          <w:rFonts w:ascii="Arial" w:hAnsi="Arial" w:cs="Arial"/>
          <w:b/>
          <w:sz w:val="22"/>
          <w:lang w:val="es-ES"/>
        </w:rPr>
        <w:t>/2026</w:t>
      </w:r>
    </w:p>
    <w:p w14:paraId="3F7360A1" w14:textId="29728828" w:rsidR="009C0D7E" w:rsidRDefault="009B1A6A" w:rsidP="00E7224C">
      <w:pPr>
        <w:jc w:val="right"/>
        <w:rPr>
          <w:rFonts w:ascii="Arial" w:hAnsi="Arial" w:cs="Arial"/>
          <w:sz w:val="22"/>
          <w:lang w:val="es-ES"/>
        </w:rPr>
      </w:pPr>
      <w:r>
        <w:rPr>
          <w:rFonts w:ascii="Arial" w:hAnsi="Arial" w:cs="Arial"/>
          <w:sz w:val="22"/>
          <w:lang w:val="es-ES"/>
        </w:rPr>
        <w:t>29</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399217D" w14:textId="77777777" w:rsidR="009B1A6A" w:rsidRDefault="009B1A6A" w:rsidP="009B1A6A">
      <w:pPr>
        <w:rPr>
          <w:rFonts w:ascii="Arial" w:hAnsi="Arial" w:cs="Arial"/>
          <w:sz w:val="22"/>
          <w:lang w:val="es-ES"/>
        </w:rPr>
      </w:pPr>
    </w:p>
    <w:p w14:paraId="61857B3E" w14:textId="1613E086" w:rsidR="00706691" w:rsidRDefault="009B1A6A" w:rsidP="009B1A6A">
      <w:pPr>
        <w:jc w:val="center"/>
        <w:rPr>
          <w:rFonts w:ascii="Arial" w:hAnsi="Arial" w:cs="Arial"/>
          <w:b/>
          <w:sz w:val="28"/>
          <w:szCs w:val="28"/>
        </w:rPr>
      </w:pPr>
      <w:r w:rsidRPr="009B1A6A">
        <w:rPr>
          <w:rFonts w:ascii="Arial" w:hAnsi="Arial" w:cs="Arial"/>
          <w:b/>
          <w:sz w:val="28"/>
          <w:szCs w:val="28"/>
        </w:rPr>
        <w:t>YO INVITO A QUE TODO NL SEA PRIMER LUGAR EN SEGURIDAD JURÍDICA.- SAMUEL GARCÍA</w:t>
      </w:r>
    </w:p>
    <w:p w14:paraId="2DAEB3EF" w14:textId="77777777" w:rsidR="000D39CB" w:rsidRDefault="000D39CB" w:rsidP="007F5780">
      <w:pPr>
        <w:jc w:val="center"/>
        <w:rPr>
          <w:rFonts w:ascii="Arial" w:hAnsi="Arial" w:cs="Arial"/>
          <w:b/>
          <w:sz w:val="28"/>
          <w:szCs w:val="28"/>
        </w:rPr>
      </w:pPr>
    </w:p>
    <w:p w14:paraId="454E8B3E" w14:textId="77777777" w:rsidR="009B1A6A" w:rsidRPr="009B1A6A" w:rsidRDefault="009B1A6A" w:rsidP="009B1A6A">
      <w:pPr>
        <w:pStyle w:val="Prrafodelista"/>
        <w:numPr>
          <w:ilvl w:val="0"/>
          <w:numId w:val="19"/>
        </w:numPr>
        <w:jc w:val="both"/>
        <w:rPr>
          <w:rFonts w:ascii="Arial" w:hAnsi="Arial" w:cs="Arial"/>
          <w:b/>
          <w:sz w:val="28"/>
          <w:szCs w:val="28"/>
        </w:rPr>
      </w:pPr>
      <w:bookmarkStart w:id="0" w:name="_GoBack"/>
      <w:r w:rsidRPr="009B1A6A">
        <w:rPr>
          <w:rFonts w:ascii="Arial" w:hAnsi="Arial" w:cs="Arial"/>
          <w:i/>
          <w:sz w:val="24"/>
          <w:szCs w:val="24"/>
        </w:rPr>
        <w:t>El Gobernador encabezo juntó a la titular de AMAR a Nuevo León y el Secretario General de Gobierno la Brigada de Testamentos Gratuitos y pidió extenderla para el mes de octubre.</w:t>
      </w:r>
      <w:r w:rsidRPr="009B1A6A">
        <w:t xml:space="preserve"> </w:t>
      </w:r>
    </w:p>
    <w:p w14:paraId="7B5DCD44" w14:textId="7140B38B" w:rsidR="004576B5" w:rsidRPr="009B1A6A" w:rsidRDefault="009B1A6A" w:rsidP="009B1A6A">
      <w:pPr>
        <w:pStyle w:val="Prrafodelista"/>
        <w:numPr>
          <w:ilvl w:val="0"/>
          <w:numId w:val="19"/>
        </w:numPr>
        <w:jc w:val="both"/>
        <w:rPr>
          <w:rFonts w:ascii="Arial" w:hAnsi="Arial" w:cs="Arial"/>
          <w:b/>
          <w:sz w:val="28"/>
          <w:szCs w:val="28"/>
        </w:rPr>
      </w:pPr>
      <w:r w:rsidRPr="009B1A6A">
        <w:rPr>
          <w:rFonts w:ascii="Arial" w:hAnsi="Arial" w:cs="Arial"/>
          <w:i/>
          <w:sz w:val="24"/>
          <w:szCs w:val="24"/>
        </w:rPr>
        <w:t>El Secretario General de Gobierno, Miguel Ángel Flores Serna destacó que esta brigada representa una acción que brinda tranquilidad, paz y certeza jurídica a miles de familias de Nuevo León</w:t>
      </w:r>
    </w:p>
    <w:p w14:paraId="4BCC94D1" w14:textId="77777777" w:rsidR="0092409C" w:rsidRDefault="0092409C" w:rsidP="000D39CB">
      <w:pPr>
        <w:jc w:val="both"/>
        <w:rPr>
          <w:rFonts w:ascii="Arial" w:hAnsi="Arial" w:cs="Arial"/>
          <w:b/>
          <w:sz w:val="28"/>
          <w:szCs w:val="28"/>
        </w:rPr>
      </w:pPr>
    </w:p>
    <w:p w14:paraId="383B0622" w14:textId="4F4BAB3F" w:rsidR="009B1A6A" w:rsidRPr="009B1A6A" w:rsidRDefault="0092409C" w:rsidP="009B1A6A">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9B1A6A">
        <w:rPr>
          <w:rFonts w:ascii="Arial" w:hAnsi="Arial" w:cs="Arial"/>
          <w:b/>
          <w:sz w:val="28"/>
          <w:szCs w:val="28"/>
        </w:rPr>
        <w:t xml:space="preserve"> </w:t>
      </w:r>
      <w:r w:rsidR="009B1A6A" w:rsidRPr="009B1A6A">
        <w:rPr>
          <w:rFonts w:ascii="Arial" w:hAnsi="Arial" w:cs="Arial"/>
          <w:sz w:val="28"/>
          <w:szCs w:val="28"/>
        </w:rPr>
        <w:t xml:space="preserve">Tras encabezar la Brigada de Testamentos Gratuitos en el Gimnasio Nuevo León, el Gobernador Samuel Alejandro García Sepúlveda resaltó que hoy el Estado es primer lugar en todo invitó a la ciudadanía a lograr ahora que también sea primer lugar en seguridad jurídica. </w:t>
      </w:r>
    </w:p>
    <w:p w14:paraId="4B6705D1" w14:textId="77777777" w:rsidR="009B1A6A" w:rsidRPr="009B1A6A" w:rsidRDefault="009B1A6A" w:rsidP="009B1A6A">
      <w:pPr>
        <w:jc w:val="both"/>
        <w:rPr>
          <w:rFonts w:ascii="Arial" w:hAnsi="Arial" w:cs="Arial"/>
          <w:sz w:val="28"/>
          <w:szCs w:val="28"/>
        </w:rPr>
      </w:pPr>
    </w:p>
    <w:p w14:paraId="4A56F6FF" w14:textId="77777777" w:rsidR="009B1A6A" w:rsidRPr="009B1A6A" w:rsidRDefault="009B1A6A" w:rsidP="009B1A6A">
      <w:pPr>
        <w:jc w:val="both"/>
        <w:rPr>
          <w:rFonts w:ascii="Arial" w:hAnsi="Arial" w:cs="Arial"/>
          <w:sz w:val="28"/>
          <w:szCs w:val="28"/>
        </w:rPr>
      </w:pPr>
      <w:r w:rsidRPr="009B1A6A">
        <w:rPr>
          <w:rFonts w:ascii="Arial" w:hAnsi="Arial" w:cs="Arial"/>
          <w:sz w:val="28"/>
          <w:szCs w:val="28"/>
        </w:rPr>
        <w:t>Acompañado de la titular de AMAR a Nuevo León, Mariana Rodríguez Cantú y el Secretario General de Gobierno, Miguel Ángel Flores, el Mandatario estatal agregó que en el tema de vivienda en 5 años Nuevo León ha construido 280 mil casas y para diciembre se espera tener 300 mil.</w:t>
      </w:r>
    </w:p>
    <w:p w14:paraId="054E66D6" w14:textId="77777777" w:rsidR="009B1A6A" w:rsidRPr="009B1A6A" w:rsidRDefault="009B1A6A" w:rsidP="009B1A6A">
      <w:pPr>
        <w:jc w:val="both"/>
        <w:rPr>
          <w:rFonts w:ascii="Arial" w:hAnsi="Arial" w:cs="Arial"/>
          <w:sz w:val="28"/>
          <w:szCs w:val="28"/>
        </w:rPr>
      </w:pPr>
    </w:p>
    <w:p w14:paraId="2BCBDD2F" w14:textId="77777777" w:rsidR="009B1A6A" w:rsidRPr="009B1A6A" w:rsidRDefault="009B1A6A" w:rsidP="009B1A6A">
      <w:pPr>
        <w:jc w:val="both"/>
        <w:rPr>
          <w:rFonts w:ascii="Arial" w:hAnsi="Arial" w:cs="Arial"/>
          <w:sz w:val="28"/>
          <w:szCs w:val="28"/>
        </w:rPr>
      </w:pPr>
      <w:r w:rsidRPr="009B1A6A">
        <w:rPr>
          <w:rFonts w:ascii="Arial" w:hAnsi="Arial" w:cs="Arial"/>
          <w:sz w:val="28"/>
          <w:szCs w:val="28"/>
        </w:rPr>
        <w:t xml:space="preserve">Asimismo, felicitó al Secretario General de Gobierno por hacer posible la jornada de testamentos gratuitos durante el mes de septiembre y a los notarios por ayudar a dar legalidad a documentos tan importantes. Además invitó a extender estas jornadas también para el mes de octubre. </w:t>
      </w:r>
    </w:p>
    <w:p w14:paraId="46F12BD1" w14:textId="77777777" w:rsidR="009B1A6A" w:rsidRPr="009B1A6A" w:rsidRDefault="009B1A6A" w:rsidP="009B1A6A">
      <w:pPr>
        <w:jc w:val="both"/>
        <w:rPr>
          <w:rFonts w:ascii="Arial" w:hAnsi="Arial" w:cs="Arial"/>
          <w:sz w:val="28"/>
          <w:szCs w:val="28"/>
        </w:rPr>
      </w:pPr>
    </w:p>
    <w:p w14:paraId="2D2ABF4D" w14:textId="77777777" w:rsidR="009B1A6A" w:rsidRPr="009B1A6A" w:rsidRDefault="009B1A6A" w:rsidP="009B1A6A">
      <w:pPr>
        <w:jc w:val="both"/>
        <w:rPr>
          <w:rFonts w:ascii="Arial" w:hAnsi="Arial" w:cs="Arial"/>
          <w:sz w:val="28"/>
          <w:szCs w:val="28"/>
        </w:rPr>
      </w:pPr>
      <w:r w:rsidRPr="009B1A6A">
        <w:rPr>
          <w:rFonts w:ascii="Arial" w:hAnsi="Arial" w:cs="Arial"/>
          <w:sz w:val="28"/>
          <w:szCs w:val="28"/>
        </w:rPr>
        <w:lastRenderedPageBreak/>
        <w:t>"Esa diferencia entre tener un testamento y no tenerlo pueden ser broncas familiares muy pesadas. 2 minutos estamos tardando ahorita en hacer los testamentos y gratis. Todos esos temas se pueden resolver en 2 minutos. Entonces yo los invito a que Nuevo León sea también primer lugar en seguridad jurídica, que todos los adultos de Nuevo León, todos sin excepción, tengan su testamento.</w:t>
      </w:r>
    </w:p>
    <w:p w14:paraId="5BF9C6A9" w14:textId="77777777" w:rsidR="009B1A6A" w:rsidRPr="009B1A6A" w:rsidRDefault="009B1A6A" w:rsidP="009B1A6A">
      <w:pPr>
        <w:jc w:val="both"/>
        <w:rPr>
          <w:rFonts w:ascii="Arial" w:hAnsi="Arial" w:cs="Arial"/>
          <w:sz w:val="28"/>
          <w:szCs w:val="28"/>
        </w:rPr>
      </w:pPr>
    </w:p>
    <w:p w14:paraId="18472B7F" w14:textId="77777777" w:rsidR="009B1A6A" w:rsidRPr="009B1A6A" w:rsidRDefault="009B1A6A" w:rsidP="009B1A6A">
      <w:pPr>
        <w:jc w:val="both"/>
        <w:rPr>
          <w:rFonts w:ascii="Arial" w:hAnsi="Arial" w:cs="Arial"/>
          <w:sz w:val="28"/>
          <w:szCs w:val="28"/>
        </w:rPr>
      </w:pPr>
      <w:r w:rsidRPr="009B1A6A">
        <w:rPr>
          <w:rFonts w:ascii="Arial" w:hAnsi="Arial" w:cs="Arial"/>
          <w:sz w:val="28"/>
          <w:szCs w:val="28"/>
        </w:rPr>
        <w:t>“Que también octubre sea el mes del testamento. Vamos a seguir dando testamentos gratis. Nuevo León se esfuerza en que todo mundo tenga en orden los testamentos y por supuesto gratuitos a nombre del Gobierno del Estado”, señaló el Gobernador de Nuevo León.</w:t>
      </w:r>
    </w:p>
    <w:p w14:paraId="7D5C6267" w14:textId="77777777" w:rsidR="009B1A6A" w:rsidRPr="009B1A6A" w:rsidRDefault="009B1A6A" w:rsidP="009B1A6A">
      <w:pPr>
        <w:jc w:val="both"/>
        <w:rPr>
          <w:rFonts w:ascii="Arial" w:hAnsi="Arial" w:cs="Arial"/>
          <w:sz w:val="28"/>
          <w:szCs w:val="28"/>
        </w:rPr>
      </w:pPr>
    </w:p>
    <w:p w14:paraId="5C37FD41" w14:textId="77777777" w:rsidR="009B1A6A" w:rsidRPr="009B1A6A" w:rsidRDefault="009B1A6A" w:rsidP="009B1A6A">
      <w:pPr>
        <w:jc w:val="both"/>
        <w:rPr>
          <w:rFonts w:ascii="Arial" w:hAnsi="Arial" w:cs="Arial"/>
          <w:sz w:val="28"/>
          <w:szCs w:val="28"/>
        </w:rPr>
      </w:pPr>
      <w:r w:rsidRPr="009B1A6A">
        <w:rPr>
          <w:rFonts w:ascii="Arial" w:hAnsi="Arial" w:cs="Arial"/>
          <w:sz w:val="28"/>
          <w:szCs w:val="28"/>
        </w:rPr>
        <w:t xml:space="preserve">Por su parte, Mariana Rodríguez Cantú destacó que un patrimonio representa mucho más que una propiedad, pues concentra años de trabajo, sacrificios e historias familiares. Señaló que realizar un testamento es una forma de proteger y dar certeza a los seres queridos, al evitarles problemas y dejar en orden aquello que con tanto esfuerzo se construyó. </w:t>
      </w:r>
    </w:p>
    <w:p w14:paraId="6AFB9FEB" w14:textId="77777777" w:rsidR="009B1A6A" w:rsidRPr="009B1A6A" w:rsidRDefault="009B1A6A" w:rsidP="009B1A6A">
      <w:pPr>
        <w:jc w:val="both"/>
        <w:rPr>
          <w:rFonts w:ascii="Arial" w:hAnsi="Arial" w:cs="Arial"/>
          <w:sz w:val="28"/>
          <w:szCs w:val="28"/>
        </w:rPr>
      </w:pPr>
    </w:p>
    <w:p w14:paraId="5232FD7F" w14:textId="77777777" w:rsidR="009B1A6A" w:rsidRPr="009B1A6A" w:rsidRDefault="009B1A6A" w:rsidP="009B1A6A">
      <w:pPr>
        <w:jc w:val="both"/>
        <w:rPr>
          <w:rFonts w:ascii="Arial" w:hAnsi="Arial" w:cs="Arial"/>
          <w:sz w:val="28"/>
          <w:szCs w:val="28"/>
        </w:rPr>
      </w:pPr>
      <w:r w:rsidRPr="009B1A6A">
        <w:rPr>
          <w:rFonts w:ascii="Arial" w:hAnsi="Arial" w:cs="Arial"/>
          <w:sz w:val="28"/>
          <w:szCs w:val="28"/>
        </w:rPr>
        <w:t>Asimismo, señaló que el año pasado más de 11 mil personas fueron beneficiadas con esta brigada de testamentos gratuitos.</w:t>
      </w:r>
    </w:p>
    <w:p w14:paraId="0933C62F" w14:textId="77777777" w:rsidR="009B1A6A" w:rsidRPr="009B1A6A" w:rsidRDefault="009B1A6A" w:rsidP="009B1A6A">
      <w:pPr>
        <w:jc w:val="both"/>
        <w:rPr>
          <w:rFonts w:ascii="Arial" w:hAnsi="Arial" w:cs="Arial"/>
          <w:sz w:val="28"/>
          <w:szCs w:val="28"/>
        </w:rPr>
      </w:pPr>
    </w:p>
    <w:p w14:paraId="2246B2C5" w14:textId="77777777" w:rsidR="009B1A6A" w:rsidRPr="009B1A6A" w:rsidRDefault="009B1A6A" w:rsidP="009B1A6A">
      <w:pPr>
        <w:jc w:val="both"/>
        <w:rPr>
          <w:rFonts w:ascii="Arial" w:hAnsi="Arial" w:cs="Arial"/>
          <w:sz w:val="28"/>
          <w:szCs w:val="28"/>
        </w:rPr>
      </w:pPr>
      <w:r w:rsidRPr="009B1A6A">
        <w:rPr>
          <w:rFonts w:ascii="Arial" w:hAnsi="Arial" w:cs="Arial"/>
          <w:sz w:val="28"/>
          <w:szCs w:val="28"/>
        </w:rPr>
        <w:t xml:space="preserve">“Estos programas importan porque gobernar también tiene que ver con entender la vida cotidiana de todas las personas, con entender que detrás de un trámite hay una familia, que detrás de una escritura hay décadas de esfuerzo. </w:t>
      </w:r>
    </w:p>
    <w:p w14:paraId="0D45042A" w14:textId="77777777" w:rsidR="009B1A6A" w:rsidRPr="009B1A6A" w:rsidRDefault="009B1A6A" w:rsidP="009B1A6A">
      <w:pPr>
        <w:jc w:val="both"/>
        <w:rPr>
          <w:rFonts w:ascii="Arial" w:hAnsi="Arial" w:cs="Arial"/>
          <w:sz w:val="28"/>
          <w:szCs w:val="28"/>
        </w:rPr>
      </w:pPr>
    </w:p>
    <w:p w14:paraId="2BBD7582" w14:textId="77777777" w:rsidR="009B1A6A" w:rsidRPr="009B1A6A" w:rsidRDefault="009B1A6A" w:rsidP="009B1A6A">
      <w:pPr>
        <w:jc w:val="both"/>
        <w:rPr>
          <w:rFonts w:ascii="Arial" w:hAnsi="Arial" w:cs="Arial"/>
          <w:sz w:val="28"/>
          <w:szCs w:val="28"/>
        </w:rPr>
      </w:pPr>
      <w:r w:rsidRPr="009B1A6A">
        <w:rPr>
          <w:rFonts w:ascii="Arial" w:hAnsi="Arial" w:cs="Arial"/>
          <w:sz w:val="28"/>
          <w:szCs w:val="28"/>
        </w:rPr>
        <w:t>“El año pasado estuvimos aquí también y tuvimos más de 11,000 personas que fueron beneficiadas con esta brigada. Este año queremos que sean muchas más, porque yo quiero un Nuevo León en donde las personas sepan que su gobierno está presente no solamente en las grandes obras o en los grandes proyectos, sino también en estas cosas que parecen sencillas”, mencionó la titular de AMAR a Nuevo León.</w:t>
      </w:r>
    </w:p>
    <w:p w14:paraId="1E51C330" w14:textId="77777777" w:rsidR="009B1A6A" w:rsidRPr="009B1A6A" w:rsidRDefault="009B1A6A" w:rsidP="009B1A6A">
      <w:pPr>
        <w:jc w:val="both"/>
        <w:rPr>
          <w:rFonts w:ascii="Arial" w:hAnsi="Arial" w:cs="Arial"/>
          <w:sz w:val="28"/>
          <w:szCs w:val="28"/>
        </w:rPr>
      </w:pPr>
    </w:p>
    <w:p w14:paraId="41B9BC70" w14:textId="77777777" w:rsidR="009B1A6A" w:rsidRPr="009B1A6A" w:rsidRDefault="009B1A6A" w:rsidP="009B1A6A">
      <w:pPr>
        <w:jc w:val="both"/>
        <w:rPr>
          <w:rFonts w:ascii="Arial" w:hAnsi="Arial" w:cs="Arial"/>
          <w:sz w:val="28"/>
          <w:szCs w:val="28"/>
        </w:rPr>
      </w:pPr>
      <w:r w:rsidRPr="009B1A6A">
        <w:rPr>
          <w:rFonts w:ascii="Arial" w:hAnsi="Arial" w:cs="Arial"/>
          <w:sz w:val="28"/>
          <w:szCs w:val="28"/>
        </w:rPr>
        <w:t>El Secretario General de Gobierno, Miguel Ángel Flores Serna destacó que esta brigada representa una acción que brinda tranquilidad, paz y certeza jurídica a miles de familias de Nuevo León, al permitirles decidir sobre el destino de su patrimonio y prevenir conflictos futuros. Asimismo, agradeció a los notarios públicos que participan en la jornada, al señalar que ponen su experiencia y profesión al servicio de las familias.</w:t>
      </w:r>
    </w:p>
    <w:p w14:paraId="0D7EF0C7" w14:textId="77777777" w:rsidR="009B1A6A" w:rsidRPr="009B1A6A" w:rsidRDefault="009B1A6A" w:rsidP="009B1A6A">
      <w:pPr>
        <w:jc w:val="both"/>
        <w:rPr>
          <w:rFonts w:ascii="Arial" w:hAnsi="Arial" w:cs="Arial"/>
          <w:sz w:val="28"/>
          <w:szCs w:val="28"/>
        </w:rPr>
      </w:pPr>
    </w:p>
    <w:p w14:paraId="59E7BED5" w14:textId="24F57D22" w:rsidR="009B1A6A" w:rsidRPr="009B1A6A" w:rsidRDefault="009B1A6A" w:rsidP="009B1A6A">
      <w:pPr>
        <w:jc w:val="both"/>
        <w:rPr>
          <w:rFonts w:ascii="Arial" w:hAnsi="Arial" w:cs="Arial"/>
          <w:sz w:val="28"/>
          <w:szCs w:val="28"/>
        </w:rPr>
      </w:pPr>
      <w:r w:rsidRPr="009B1A6A">
        <w:rPr>
          <w:rFonts w:ascii="Arial" w:hAnsi="Arial" w:cs="Arial"/>
          <w:sz w:val="28"/>
          <w:szCs w:val="28"/>
        </w:rPr>
        <w:t>“Estamos muy agradecidos, Gobernador. Es un honor que nos acompañes, gracias por permitirnos este tipo de eventos que benefician y dan certeza jurídica a miles de familias de Nuevo León. Este documento significa darles aparte de tranquilidad y certeza, continuidad a todo el patrimonio que a todo el patrimonio que han hecho. Hagamos que este trámite llegue a todas las familias de Nuevo León”, agregó.</w:t>
      </w:r>
    </w:p>
    <w:p w14:paraId="2A90E897" w14:textId="77777777" w:rsidR="009B1A6A" w:rsidRPr="009B1A6A" w:rsidRDefault="009B1A6A" w:rsidP="009B1A6A">
      <w:pPr>
        <w:jc w:val="both"/>
        <w:rPr>
          <w:rFonts w:ascii="Arial" w:hAnsi="Arial" w:cs="Arial"/>
          <w:sz w:val="28"/>
          <w:szCs w:val="28"/>
        </w:rPr>
      </w:pPr>
    </w:p>
    <w:p w14:paraId="10DD2A39" w14:textId="1437C253" w:rsidR="0092409C" w:rsidRDefault="009B1A6A" w:rsidP="009B1A6A">
      <w:pPr>
        <w:jc w:val="both"/>
        <w:rPr>
          <w:rFonts w:ascii="Arial" w:hAnsi="Arial" w:cs="Arial"/>
          <w:sz w:val="28"/>
          <w:szCs w:val="28"/>
        </w:rPr>
      </w:pPr>
      <w:r w:rsidRPr="009B1A6A">
        <w:rPr>
          <w:rFonts w:ascii="Arial" w:hAnsi="Arial" w:cs="Arial"/>
          <w:sz w:val="28"/>
          <w:szCs w:val="28"/>
        </w:rPr>
        <w:t>En el evento las autoridades entregaron testamentos a las familias brindándoles seguridad jurídica y tranquilidad a su patrimonio.</w:t>
      </w:r>
    </w:p>
    <w:p w14:paraId="764B09DD" w14:textId="77777777" w:rsidR="0092409C" w:rsidRDefault="0092409C" w:rsidP="009B1A6A">
      <w:pPr>
        <w:jc w:val="both"/>
        <w:rPr>
          <w:rFonts w:ascii="Arial" w:hAnsi="Arial" w:cs="Arial"/>
          <w:sz w:val="28"/>
          <w:szCs w:val="28"/>
        </w:rPr>
      </w:pPr>
    </w:p>
    <w:bookmarkEnd w:id="0"/>
    <w:p w14:paraId="78763BE5" w14:textId="5117DFA3" w:rsidR="00EA29FA" w:rsidRPr="00EA29FA" w:rsidRDefault="00EA29FA" w:rsidP="009B1A6A">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6E5BCF" w14:textId="77777777" w:rsidR="00785CEF" w:rsidRDefault="00785CEF" w:rsidP="00E83348">
      <w:r>
        <w:separator/>
      </w:r>
    </w:p>
  </w:endnote>
  <w:endnote w:type="continuationSeparator" w:id="0">
    <w:p w14:paraId="5DC84289" w14:textId="77777777" w:rsidR="00785CEF" w:rsidRDefault="00785CEF"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6C1992" w14:textId="77777777" w:rsidR="00785CEF" w:rsidRDefault="00785CEF" w:rsidP="00E83348">
      <w:r>
        <w:separator/>
      </w:r>
    </w:p>
  </w:footnote>
  <w:footnote w:type="continuationSeparator" w:id="0">
    <w:p w14:paraId="3DE8B405" w14:textId="77777777" w:rsidR="00785CEF" w:rsidRDefault="00785CEF"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CEF"/>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86D19"/>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1A6A"/>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6EC82-065D-4E2F-A752-BC7DFEEA4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624</Words>
  <Characters>3435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2026-09-29T18:50:00Z</dcterms:created>
  <dcterms:modified xsi:type="dcterms:W3CDTF">2026-09-29T18:50:00Z</dcterms:modified>
</cp:coreProperties>
</file>