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8D97538" w:rsidR="00EA29FA" w:rsidRPr="00C60FD1" w:rsidRDefault="00855556" w:rsidP="00EA29FA">
      <w:pPr>
        <w:jc w:val="right"/>
        <w:rPr>
          <w:rFonts w:ascii="Arial" w:hAnsi="Arial" w:cs="Arial"/>
          <w:b/>
          <w:sz w:val="22"/>
          <w:lang w:val="es-ES"/>
        </w:rPr>
      </w:pPr>
      <w:r>
        <w:rPr>
          <w:rFonts w:ascii="Arial" w:hAnsi="Arial" w:cs="Arial"/>
          <w:b/>
          <w:sz w:val="22"/>
          <w:lang w:val="es-ES"/>
        </w:rPr>
        <w:t>CP/0677</w:t>
      </w:r>
      <w:r w:rsidR="00EA29FA">
        <w:rPr>
          <w:rFonts w:ascii="Arial" w:hAnsi="Arial" w:cs="Arial"/>
          <w:b/>
          <w:sz w:val="22"/>
          <w:lang w:val="es-ES"/>
        </w:rPr>
        <w:t>/2025</w:t>
      </w:r>
    </w:p>
    <w:p w14:paraId="695E3F55" w14:textId="4044A1AB" w:rsidR="00703B09" w:rsidRDefault="00C468ED" w:rsidP="00703B09">
      <w:pPr>
        <w:jc w:val="right"/>
        <w:rPr>
          <w:rFonts w:ascii="Arial" w:hAnsi="Arial" w:cs="Arial"/>
          <w:sz w:val="22"/>
          <w:lang w:val="es-ES"/>
        </w:rPr>
      </w:pPr>
      <w:r>
        <w:rPr>
          <w:rFonts w:ascii="Arial" w:hAnsi="Arial" w:cs="Arial"/>
          <w:sz w:val="22"/>
          <w:lang w:val="es-ES"/>
        </w:rPr>
        <w:t>27</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3621CF2C" w:rsidR="001A20A8" w:rsidRDefault="008B2C9B" w:rsidP="00580ABF">
      <w:pPr>
        <w:jc w:val="center"/>
        <w:rPr>
          <w:rFonts w:ascii="Arial" w:hAnsi="Arial" w:cs="Arial"/>
          <w:b/>
          <w:sz w:val="28"/>
          <w:szCs w:val="28"/>
        </w:rPr>
      </w:pPr>
      <w:r>
        <w:rPr>
          <w:rFonts w:ascii="Arial" w:hAnsi="Arial" w:cs="Arial"/>
          <w:b/>
          <w:sz w:val="28"/>
          <w:szCs w:val="28"/>
        </w:rPr>
        <w:t xml:space="preserve">REFUERZA NL </w:t>
      </w:r>
      <w:r w:rsidRPr="00C468ED">
        <w:rPr>
          <w:rFonts w:ascii="Arial" w:hAnsi="Arial" w:cs="Arial"/>
          <w:b/>
          <w:sz w:val="28"/>
          <w:szCs w:val="28"/>
        </w:rPr>
        <w:t>SU LIDERAZGO EN MANUFACTURA AVANZADA</w:t>
      </w:r>
    </w:p>
    <w:p w14:paraId="5B7AB5E2" w14:textId="77777777" w:rsidR="00962059" w:rsidRDefault="00962059" w:rsidP="00580ABF">
      <w:pPr>
        <w:jc w:val="center"/>
        <w:rPr>
          <w:rFonts w:ascii="Arial" w:hAnsi="Arial" w:cs="Arial"/>
          <w:b/>
          <w:sz w:val="28"/>
          <w:szCs w:val="28"/>
        </w:rPr>
      </w:pPr>
    </w:p>
    <w:p w14:paraId="437D7E72" w14:textId="2E2B32A5" w:rsidR="00750512" w:rsidRPr="00E73033" w:rsidRDefault="00C468ED" w:rsidP="00C468ED">
      <w:pPr>
        <w:pStyle w:val="Prrafodelista"/>
        <w:numPr>
          <w:ilvl w:val="0"/>
          <w:numId w:val="19"/>
        </w:numPr>
        <w:jc w:val="both"/>
        <w:rPr>
          <w:rFonts w:ascii="Arial" w:hAnsi="Arial" w:cs="Arial"/>
          <w:b/>
          <w:sz w:val="28"/>
          <w:szCs w:val="28"/>
        </w:rPr>
      </w:pPr>
      <w:r>
        <w:rPr>
          <w:rFonts w:ascii="Arial" w:hAnsi="Arial" w:cs="Arial"/>
          <w:i/>
          <w:sz w:val="24"/>
          <w:szCs w:val="24"/>
        </w:rPr>
        <w:t>Recorre Gobernador Samuel García las instalaciones de la planta de</w:t>
      </w:r>
      <w:r w:rsidRPr="00C468ED">
        <w:rPr>
          <w:rFonts w:ascii="Arial" w:hAnsi="Arial" w:cs="Arial"/>
          <w:i/>
          <w:sz w:val="24"/>
          <w:szCs w:val="24"/>
        </w:rPr>
        <w:t xml:space="preserve"> Laminador de Barras en Caliente</w:t>
      </w:r>
      <w:r>
        <w:rPr>
          <w:rFonts w:ascii="Arial" w:hAnsi="Arial" w:cs="Arial"/>
          <w:i/>
          <w:sz w:val="24"/>
          <w:szCs w:val="24"/>
        </w:rPr>
        <w:t xml:space="preserve"> de la empresa FRISA en el Municipio de García.</w:t>
      </w:r>
    </w:p>
    <w:p w14:paraId="1CED774F" w14:textId="0FE4E8E8" w:rsidR="0048558B" w:rsidRDefault="00E73033" w:rsidP="0048558B">
      <w:pPr>
        <w:pStyle w:val="Prrafodelista"/>
        <w:numPr>
          <w:ilvl w:val="0"/>
          <w:numId w:val="19"/>
        </w:numPr>
        <w:jc w:val="both"/>
        <w:rPr>
          <w:rFonts w:ascii="Arial" w:hAnsi="Arial" w:cs="Arial"/>
          <w:i/>
          <w:sz w:val="24"/>
          <w:szCs w:val="24"/>
        </w:rPr>
      </w:pPr>
      <w:r w:rsidRPr="00E73033">
        <w:rPr>
          <w:rFonts w:ascii="Arial" w:hAnsi="Arial" w:cs="Arial"/>
          <w:i/>
          <w:sz w:val="24"/>
          <w:szCs w:val="24"/>
        </w:rPr>
        <w:t>“Estamos muy contentos de que no solo llega inversión extranjera, sino que también las empresas de Nuevo León se siguen expandiendo, siguen creciendo y dando muy buenos empleos”, destacó el Mandatario estatal.</w:t>
      </w:r>
    </w:p>
    <w:p w14:paraId="5BC7BEEE" w14:textId="77777777" w:rsidR="00E73033" w:rsidRPr="00E73033" w:rsidRDefault="00E73033" w:rsidP="00E73033">
      <w:pPr>
        <w:pStyle w:val="Prrafodelista"/>
        <w:jc w:val="both"/>
        <w:rPr>
          <w:rFonts w:ascii="Arial" w:hAnsi="Arial" w:cs="Arial"/>
          <w:i/>
          <w:sz w:val="24"/>
          <w:szCs w:val="24"/>
        </w:rPr>
      </w:pPr>
    </w:p>
    <w:p w14:paraId="4A7A609A" w14:textId="1729A90D" w:rsidR="00DF0FC2" w:rsidRDefault="00C468ED" w:rsidP="0048558B">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EA29FA">
        <w:rPr>
          <w:rFonts w:ascii="Arial" w:hAnsi="Arial" w:cs="Arial"/>
          <w:b/>
          <w:sz w:val="28"/>
          <w:szCs w:val="28"/>
        </w:rPr>
        <w:t xml:space="preserve"> </w:t>
      </w:r>
      <w:r>
        <w:rPr>
          <w:rFonts w:ascii="Arial" w:hAnsi="Arial" w:cs="Arial"/>
          <w:sz w:val="28"/>
          <w:szCs w:val="28"/>
        </w:rPr>
        <w:t xml:space="preserve">El Gobernador del Estado, Samuel Alejandro García Sepúlveda visitó la empresa FRISA, en donde recorrió las </w:t>
      </w:r>
      <w:r w:rsidRPr="00C468ED">
        <w:rPr>
          <w:rFonts w:ascii="Arial" w:hAnsi="Arial" w:cs="Arial"/>
          <w:sz w:val="28"/>
          <w:szCs w:val="28"/>
        </w:rPr>
        <w:t xml:space="preserve">instalaciones de la planta de Laminador de Barras en Caliente de la </w:t>
      </w:r>
      <w:r>
        <w:rPr>
          <w:rFonts w:ascii="Arial" w:hAnsi="Arial" w:cs="Arial"/>
          <w:sz w:val="28"/>
          <w:szCs w:val="28"/>
        </w:rPr>
        <w:t>compañía</w:t>
      </w:r>
      <w:r w:rsidRPr="00C468ED">
        <w:rPr>
          <w:rFonts w:ascii="Arial" w:hAnsi="Arial" w:cs="Arial"/>
          <w:sz w:val="28"/>
          <w:szCs w:val="28"/>
        </w:rPr>
        <w:t xml:space="preserve"> en el Municipio de García.</w:t>
      </w:r>
    </w:p>
    <w:p w14:paraId="2663B789" w14:textId="77777777" w:rsidR="00E73033" w:rsidRDefault="00E73033" w:rsidP="0048558B">
      <w:pPr>
        <w:jc w:val="both"/>
        <w:rPr>
          <w:rFonts w:ascii="Arial" w:hAnsi="Arial" w:cs="Arial"/>
          <w:sz w:val="28"/>
          <w:szCs w:val="28"/>
        </w:rPr>
      </w:pPr>
    </w:p>
    <w:p w14:paraId="5A84B9D7" w14:textId="4D2C4A22" w:rsidR="00E73033" w:rsidRDefault="00E73033" w:rsidP="0048558B">
      <w:pPr>
        <w:jc w:val="both"/>
        <w:rPr>
          <w:rFonts w:ascii="Arial" w:hAnsi="Arial" w:cs="Arial"/>
          <w:sz w:val="28"/>
          <w:szCs w:val="28"/>
        </w:rPr>
      </w:pPr>
      <w:r w:rsidRPr="00E73033">
        <w:rPr>
          <w:rFonts w:ascii="Arial" w:hAnsi="Arial" w:cs="Arial"/>
          <w:sz w:val="28"/>
          <w:szCs w:val="28"/>
        </w:rPr>
        <w:t xml:space="preserve">“FRISA está haciendo una expansión muy importante para seguir exportando; están haciendo forjado, están haciendo laminado, </w:t>
      </w:r>
      <w:r w:rsidR="00630217">
        <w:rPr>
          <w:rFonts w:ascii="Arial" w:hAnsi="Arial" w:cs="Arial"/>
          <w:sz w:val="28"/>
          <w:szCs w:val="28"/>
        </w:rPr>
        <w:t>están presentes</w:t>
      </w:r>
      <w:r w:rsidR="00AD40FD">
        <w:rPr>
          <w:rFonts w:ascii="Arial" w:hAnsi="Arial" w:cs="Arial"/>
          <w:sz w:val="28"/>
          <w:szCs w:val="28"/>
        </w:rPr>
        <w:t xml:space="preserve"> en industrias</w:t>
      </w:r>
      <w:r w:rsidRPr="00E73033">
        <w:rPr>
          <w:rFonts w:ascii="Arial" w:hAnsi="Arial" w:cs="Arial"/>
          <w:sz w:val="28"/>
          <w:szCs w:val="28"/>
        </w:rPr>
        <w:t xml:space="preserve"> </w:t>
      </w:r>
      <w:r w:rsidR="00AD40FD" w:rsidRPr="00AD40FD">
        <w:rPr>
          <w:rFonts w:ascii="Arial" w:hAnsi="Arial" w:cs="Arial"/>
          <w:sz w:val="28"/>
          <w:szCs w:val="28"/>
        </w:rPr>
        <w:t xml:space="preserve">como la Aeroespacial, los semiconductores, energía eólica, entre otras más. </w:t>
      </w:r>
      <w:r w:rsidRPr="00E73033">
        <w:rPr>
          <w:rFonts w:ascii="Arial" w:hAnsi="Arial" w:cs="Arial"/>
          <w:sz w:val="28"/>
          <w:szCs w:val="28"/>
        </w:rPr>
        <w:t>Muy contentos de conocer lo que han hecho aquí en su planta en García, Nuevo León”, expresó el Mandatario estatal.</w:t>
      </w:r>
      <w:bookmarkStart w:id="0" w:name="_GoBack"/>
      <w:bookmarkEnd w:id="0"/>
    </w:p>
    <w:p w14:paraId="48764FAE" w14:textId="77777777" w:rsidR="00E73033" w:rsidRDefault="00E73033" w:rsidP="0048558B">
      <w:pPr>
        <w:jc w:val="both"/>
        <w:rPr>
          <w:rFonts w:ascii="Arial" w:hAnsi="Arial" w:cs="Arial"/>
          <w:sz w:val="28"/>
          <w:szCs w:val="28"/>
        </w:rPr>
      </w:pPr>
    </w:p>
    <w:p w14:paraId="7DDB9CC0" w14:textId="58F78F90" w:rsidR="00E73033" w:rsidRDefault="00E73033" w:rsidP="0048558B">
      <w:pPr>
        <w:jc w:val="both"/>
        <w:rPr>
          <w:rFonts w:ascii="Arial" w:hAnsi="Arial" w:cs="Arial"/>
          <w:sz w:val="28"/>
          <w:szCs w:val="28"/>
        </w:rPr>
      </w:pPr>
      <w:r w:rsidRPr="00E73033">
        <w:rPr>
          <w:rFonts w:ascii="Arial" w:hAnsi="Arial" w:cs="Arial"/>
          <w:sz w:val="28"/>
          <w:szCs w:val="28"/>
        </w:rPr>
        <w:t>“FRISA es una empresa 100 por ciento neolonesa, tiene más de 3 mil empleados, siete naves aquí en Nuevo León. Estamos muy contentos de que no solo llega inversión extranjera, sino que también las empresas de Nuevo León se siguen expandiendo, siguen creciendo y dando muy buenos empleos,”, agregó.</w:t>
      </w:r>
    </w:p>
    <w:p w14:paraId="3A3EB163" w14:textId="77777777" w:rsidR="008B2C9B" w:rsidRDefault="008B2C9B" w:rsidP="0048558B">
      <w:pPr>
        <w:jc w:val="both"/>
        <w:rPr>
          <w:rFonts w:ascii="Arial" w:hAnsi="Arial" w:cs="Arial"/>
          <w:sz w:val="28"/>
          <w:szCs w:val="28"/>
        </w:rPr>
      </w:pPr>
    </w:p>
    <w:p w14:paraId="1227F697" w14:textId="60B27301" w:rsidR="008B2C9B" w:rsidRDefault="008B2C9B" w:rsidP="0048558B">
      <w:pPr>
        <w:jc w:val="both"/>
        <w:rPr>
          <w:rFonts w:ascii="Arial" w:hAnsi="Arial" w:cs="Arial"/>
          <w:bCs/>
          <w:color w:val="323E4F"/>
          <w:sz w:val="28"/>
          <w:szCs w:val="28"/>
        </w:rPr>
      </w:pPr>
      <w:r w:rsidRPr="008B2C9B">
        <w:rPr>
          <w:rFonts w:ascii="Arial" w:hAnsi="Arial" w:cs="Arial"/>
          <w:bCs/>
          <w:color w:val="323E4F"/>
          <w:sz w:val="28"/>
          <w:szCs w:val="28"/>
        </w:rPr>
        <w:t>El Laminador de Barras en Caliente</w:t>
      </w:r>
      <w:r w:rsidR="00A13632">
        <w:rPr>
          <w:rFonts w:ascii="Arial" w:hAnsi="Arial" w:cs="Arial"/>
          <w:bCs/>
          <w:color w:val="323E4F"/>
          <w:sz w:val="28"/>
          <w:szCs w:val="28"/>
        </w:rPr>
        <w:t>, mediante una inversión de 350 millones de dólares,</w:t>
      </w:r>
      <w:r w:rsidRPr="008B2C9B">
        <w:rPr>
          <w:rFonts w:ascii="Arial" w:hAnsi="Arial" w:cs="Arial"/>
          <w:bCs/>
          <w:color w:val="323E4F"/>
          <w:sz w:val="28"/>
          <w:szCs w:val="28"/>
        </w:rPr>
        <w:t xml:space="preserve"> inició operaciones </w:t>
      </w:r>
      <w:r>
        <w:rPr>
          <w:rFonts w:ascii="Arial" w:hAnsi="Arial" w:cs="Arial"/>
          <w:bCs/>
          <w:color w:val="323E4F"/>
          <w:sz w:val="28"/>
          <w:szCs w:val="28"/>
        </w:rPr>
        <w:t>este año</w:t>
      </w:r>
      <w:r w:rsidRPr="008B2C9B">
        <w:rPr>
          <w:rFonts w:ascii="Arial" w:hAnsi="Arial" w:cs="Arial"/>
          <w:bCs/>
          <w:color w:val="323E4F"/>
          <w:sz w:val="28"/>
          <w:szCs w:val="28"/>
        </w:rPr>
        <w:t xml:space="preserve"> </w:t>
      </w:r>
      <w:r>
        <w:rPr>
          <w:rFonts w:ascii="Arial" w:hAnsi="Arial" w:cs="Arial"/>
          <w:bCs/>
          <w:color w:val="323E4F"/>
          <w:sz w:val="28"/>
          <w:szCs w:val="28"/>
        </w:rPr>
        <w:t>generando más de 450 nuevos empleos, constituyéndose en</w:t>
      </w:r>
      <w:r w:rsidR="00A13632">
        <w:rPr>
          <w:rFonts w:ascii="Arial" w:hAnsi="Arial" w:cs="Arial"/>
          <w:bCs/>
          <w:color w:val="323E4F"/>
          <w:sz w:val="28"/>
          <w:szCs w:val="28"/>
        </w:rPr>
        <w:t xml:space="preserve"> estratégica para</w:t>
      </w:r>
      <w:r w:rsidRPr="008B2C9B">
        <w:rPr>
          <w:rFonts w:ascii="Arial" w:hAnsi="Arial" w:cs="Arial"/>
          <w:bCs/>
          <w:color w:val="323E4F"/>
          <w:sz w:val="28"/>
          <w:szCs w:val="28"/>
        </w:rPr>
        <w:t xml:space="preserve"> fortalece</w:t>
      </w:r>
      <w:r w:rsidR="00A13632">
        <w:rPr>
          <w:rFonts w:ascii="Arial" w:hAnsi="Arial" w:cs="Arial"/>
          <w:bCs/>
          <w:color w:val="323E4F"/>
          <w:sz w:val="28"/>
          <w:szCs w:val="28"/>
        </w:rPr>
        <w:t>r</w:t>
      </w:r>
      <w:r w:rsidRPr="008B2C9B">
        <w:rPr>
          <w:rFonts w:ascii="Arial" w:hAnsi="Arial" w:cs="Arial"/>
          <w:bCs/>
          <w:color w:val="323E4F"/>
          <w:sz w:val="28"/>
          <w:szCs w:val="28"/>
        </w:rPr>
        <w:t xml:space="preserve"> </w:t>
      </w:r>
      <w:r w:rsidRPr="008B2C9B">
        <w:rPr>
          <w:rFonts w:ascii="Arial" w:hAnsi="Arial" w:cs="Arial"/>
          <w:bCs/>
          <w:color w:val="323E4F"/>
          <w:sz w:val="28"/>
          <w:szCs w:val="28"/>
        </w:rPr>
        <w:lastRenderedPageBreak/>
        <w:t>el sect</w:t>
      </w:r>
      <w:r w:rsidR="00A13632">
        <w:rPr>
          <w:rFonts w:ascii="Arial" w:hAnsi="Arial" w:cs="Arial"/>
          <w:bCs/>
          <w:color w:val="323E4F"/>
          <w:sz w:val="28"/>
          <w:szCs w:val="28"/>
        </w:rPr>
        <w:t>or industrial del Estado y refo</w:t>
      </w:r>
      <w:r w:rsidRPr="008B2C9B">
        <w:rPr>
          <w:rFonts w:ascii="Arial" w:hAnsi="Arial" w:cs="Arial"/>
          <w:bCs/>
          <w:color w:val="323E4F"/>
          <w:sz w:val="28"/>
          <w:szCs w:val="28"/>
        </w:rPr>
        <w:t>rza</w:t>
      </w:r>
      <w:r w:rsidR="00A13632">
        <w:rPr>
          <w:rFonts w:ascii="Arial" w:hAnsi="Arial" w:cs="Arial"/>
          <w:bCs/>
          <w:color w:val="323E4F"/>
          <w:sz w:val="28"/>
          <w:szCs w:val="28"/>
        </w:rPr>
        <w:t>r</w:t>
      </w:r>
      <w:r w:rsidRPr="008B2C9B">
        <w:rPr>
          <w:rFonts w:ascii="Arial" w:hAnsi="Arial" w:cs="Arial"/>
          <w:bCs/>
          <w:color w:val="323E4F"/>
          <w:sz w:val="28"/>
          <w:szCs w:val="28"/>
        </w:rPr>
        <w:t xml:space="preserve"> su liderazgo en manufactura avanzada.</w:t>
      </w:r>
    </w:p>
    <w:p w14:paraId="1BC8C6F0" w14:textId="77777777" w:rsidR="008B2C9B" w:rsidRDefault="008B2C9B" w:rsidP="0048558B">
      <w:pPr>
        <w:jc w:val="both"/>
        <w:rPr>
          <w:rFonts w:ascii="Arial" w:hAnsi="Arial" w:cs="Arial"/>
          <w:bCs/>
          <w:color w:val="323E4F"/>
          <w:sz w:val="28"/>
          <w:szCs w:val="28"/>
        </w:rPr>
      </w:pPr>
    </w:p>
    <w:p w14:paraId="0084B5AA" w14:textId="2E9E573D" w:rsidR="008B2C9B" w:rsidRDefault="008B2C9B" w:rsidP="0048558B">
      <w:pPr>
        <w:jc w:val="both"/>
        <w:rPr>
          <w:rFonts w:ascii="Arial" w:hAnsi="Arial" w:cs="Arial"/>
          <w:bCs/>
          <w:color w:val="323E4F"/>
          <w:sz w:val="28"/>
          <w:szCs w:val="28"/>
        </w:rPr>
      </w:pPr>
      <w:r w:rsidRPr="008B2C9B">
        <w:rPr>
          <w:rFonts w:ascii="Arial" w:hAnsi="Arial" w:cs="Arial"/>
          <w:bCs/>
          <w:color w:val="323E4F"/>
          <w:sz w:val="28"/>
          <w:szCs w:val="28"/>
        </w:rPr>
        <w:t xml:space="preserve">FRISA, con sede central en García, Nuevo León, produce acero y componentes de acero y </w:t>
      </w:r>
      <w:proofErr w:type="spellStart"/>
      <w:r w:rsidRPr="008B2C9B">
        <w:rPr>
          <w:rFonts w:ascii="Arial" w:hAnsi="Arial" w:cs="Arial"/>
          <w:bCs/>
          <w:color w:val="323E4F"/>
          <w:sz w:val="28"/>
          <w:szCs w:val="28"/>
        </w:rPr>
        <w:t>superaleaciones</w:t>
      </w:r>
      <w:proofErr w:type="spellEnd"/>
      <w:r w:rsidRPr="008B2C9B">
        <w:rPr>
          <w:rFonts w:ascii="Arial" w:hAnsi="Arial" w:cs="Arial"/>
          <w:bCs/>
          <w:color w:val="323E4F"/>
          <w:sz w:val="28"/>
          <w:szCs w:val="28"/>
        </w:rPr>
        <w:t xml:space="preserve"> para diferentes industrias a nivel global, desde la aeroespacial, petróleo y gas, construcción, minería y energía eólica, hasta semiconductores y generación de energía, entre otras. Emplea a más de 3 mil personas.</w:t>
      </w:r>
    </w:p>
    <w:p w14:paraId="2EA3776B" w14:textId="77777777" w:rsidR="008B2C9B" w:rsidRDefault="008B2C9B" w:rsidP="0048558B">
      <w:pPr>
        <w:jc w:val="both"/>
        <w:rPr>
          <w:rFonts w:ascii="Arial" w:hAnsi="Arial" w:cs="Arial"/>
          <w:bCs/>
          <w:color w:val="323E4F"/>
          <w:sz w:val="28"/>
          <w:szCs w:val="28"/>
        </w:rPr>
      </w:pPr>
    </w:p>
    <w:p w14:paraId="50290EB9" w14:textId="7A392B4A" w:rsidR="008B2C9B" w:rsidRDefault="008B2C9B" w:rsidP="008B2C9B">
      <w:pPr>
        <w:jc w:val="both"/>
        <w:rPr>
          <w:rFonts w:ascii="Arial" w:hAnsi="Arial" w:cs="Arial"/>
          <w:bCs/>
          <w:color w:val="323E4F"/>
          <w:sz w:val="28"/>
          <w:szCs w:val="28"/>
        </w:rPr>
      </w:pPr>
      <w:r>
        <w:rPr>
          <w:rFonts w:ascii="Arial" w:hAnsi="Arial" w:cs="Arial"/>
          <w:bCs/>
          <w:color w:val="323E4F"/>
          <w:sz w:val="28"/>
          <w:szCs w:val="28"/>
        </w:rPr>
        <w:t xml:space="preserve">Acompañaron al Gobernador el </w:t>
      </w:r>
      <w:r w:rsidRPr="008B2C9B">
        <w:rPr>
          <w:rFonts w:ascii="Arial" w:hAnsi="Arial" w:cs="Arial"/>
          <w:bCs/>
          <w:color w:val="323E4F"/>
          <w:sz w:val="28"/>
          <w:szCs w:val="28"/>
        </w:rPr>
        <w:t>Encargado del Despacho de la Secretaría de Economía</w:t>
      </w:r>
      <w:r>
        <w:rPr>
          <w:rFonts w:ascii="Arial" w:hAnsi="Arial" w:cs="Arial"/>
          <w:bCs/>
          <w:color w:val="323E4F"/>
          <w:sz w:val="28"/>
          <w:szCs w:val="28"/>
        </w:rPr>
        <w:t>, Emmanuel</w:t>
      </w:r>
      <w:r w:rsidR="00087296">
        <w:rPr>
          <w:rFonts w:ascii="Arial" w:hAnsi="Arial" w:cs="Arial"/>
          <w:bCs/>
          <w:color w:val="323E4F"/>
          <w:sz w:val="28"/>
          <w:szCs w:val="28"/>
        </w:rPr>
        <w:t xml:space="preserve"> Loo; y por parte de la empresa </w:t>
      </w:r>
      <w:r w:rsidRPr="008B2C9B">
        <w:rPr>
          <w:rFonts w:ascii="Arial" w:hAnsi="Arial" w:cs="Arial"/>
          <w:bCs/>
          <w:color w:val="323E4F"/>
          <w:sz w:val="28"/>
          <w:szCs w:val="28"/>
        </w:rPr>
        <w:t>Marcelo Garza T Jun</w:t>
      </w:r>
      <w:r w:rsidR="00AD40FD">
        <w:rPr>
          <w:rFonts w:ascii="Arial" w:hAnsi="Arial" w:cs="Arial"/>
          <w:bCs/>
          <w:color w:val="323E4F"/>
          <w:sz w:val="28"/>
          <w:szCs w:val="28"/>
        </w:rPr>
        <w:t>co, Director General</w:t>
      </w:r>
      <w:r w:rsidR="00087296">
        <w:rPr>
          <w:rFonts w:ascii="Arial" w:hAnsi="Arial" w:cs="Arial"/>
          <w:bCs/>
          <w:color w:val="323E4F"/>
          <w:sz w:val="28"/>
          <w:szCs w:val="28"/>
        </w:rPr>
        <w:t xml:space="preserve"> de FRISA; </w:t>
      </w:r>
      <w:proofErr w:type="spellStart"/>
      <w:r w:rsidRPr="008B2C9B">
        <w:rPr>
          <w:rFonts w:ascii="Arial" w:hAnsi="Arial" w:cs="Arial"/>
          <w:bCs/>
          <w:color w:val="323E4F"/>
          <w:sz w:val="28"/>
          <w:szCs w:val="28"/>
        </w:rPr>
        <w:t>Vincenzo</w:t>
      </w:r>
      <w:proofErr w:type="spellEnd"/>
      <w:r w:rsidRPr="008B2C9B">
        <w:rPr>
          <w:rFonts w:ascii="Arial" w:hAnsi="Arial" w:cs="Arial"/>
          <w:bCs/>
          <w:color w:val="323E4F"/>
          <w:sz w:val="28"/>
          <w:szCs w:val="28"/>
        </w:rPr>
        <w:t xml:space="preserve"> </w:t>
      </w:r>
      <w:proofErr w:type="spellStart"/>
      <w:r w:rsidRPr="008B2C9B">
        <w:rPr>
          <w:rFonts w:ascii="Arial" w:hAnsi="Arial" w:cs="Arial"/>
          <w:bCs/>
          <w:color w:val="323E4F"/>
          <w:sz w:val="28"/>
          <w:szCs w:val="28"/>
        </w:rPr>
        <w:t>Nuzzolo</w:t>
      </w:r>
      <w:proofErr w:type="spellEnd"/>
      <w:r w:rsidRPr="008B2C9B">
        <w:rPr>
          <w:rFonts w:ascii="Arial" w:hAnsi="Arial" w:cs="Arial"/>
          <w:bCs/>
          <w:color w:val="323E4F"/>
          <w:sz w:val="28"/>
          <w:szCs w:val="28"/>
        </w:rPr>
        <w:t>, Director de la Divi</w:t>
      </w:r>
      <w:r w:rsidR="00087296">
        <w:rPr>
          <w:rFonts w:ascii="Arial" w:hAnsi="Arial" w:cs="Arial"/>
          <w:bCs/>
          <w:color w:val="323E4F"/>
          <w:sz w:val="28"/>
          <w:szCs w:val="28"/>
        </w:rPr>
        <w:t xml:space="preserve">sión de Negocios de FRISA Steel; </w:t>
      </w:r>
      <w:r w:rsidRPr="008B2C9B">
        <w:rPr>
          <w:rFonts w:ascii="Arial" w:hAnsi="Arial" w:cs="Arial"/>
          <w:bCs/>
          <w:color w:val="323E4F"/>
          <w:sz w:val="28"/>
          <w:szCs w:val="28"/>
        </w:rPr>
        <w:t>Antonio Álvarez, Di</w:t>
      </w:r>
      <w:r w:rsidR="00087296">
        <w:rPr>
          <w:rFonts w:ascii="Arial" w:hAnsi="Arial" w:cs="Arial"/>
          <w:bCs/>
          <w:color w:val="323E4F"/>
          <w:sz w:val="28"/>
          <w:szCs w:val="28"/>
        </w:rPr>
        <w:t xml:space="preserve">rector Comercial de FRISA Steel; e </w:t>
      </w:r>
      <w:r w:rsidRPr="008B2C9B">
        <w:rPr>
          <w:rFonts w:ascii="Arial" w:hAnsi="Arial" w:cs="Arial"/>
          <w:bCs/>
          <w:color w:val="323E4F"/>
          <w:sz w:val="28"/>
          <w:szCs w:val="28"/>
        </w:rPr>
        <w:t>Israel Arellano, responsable de Operaciones de la División de Negocios de FRISA Steel.</w:t>
      </w:r>
    </w:p>
    <w:p w14:paraId="0B857A82" w14:textId="77777777" w:rsidR="008B2C9B" w:rsidRDefault="008B2C9B" w:rsidP="0048558B">
      <w:pPr>
        <w:jc w:val="both"/>
        <w:rPr>
          <w:rFonts w:ascii="Arial" w:hAnsi="Arial" w:cs="Arial"/>
          <w:bCs/>
          <w:color w:val="323E4F"/>
          <w:sz w:val="28"/>
          <w:szCs w:val="28"/>
        </w:rPr>
      </w:pPr>
    </w:p>
    <w:p w14:paraId="1AB97B4F" w14:textId="77777777" w:rsidR="008B2C9B" w:rsidRPr="008B2C9B" w:rsidRDefault="008B2C9B" w:rsidP="0048558B">
      <w:pPr>
        <w:jc w:val="both"/>
        <w:rPr>
          <w:rFonts w:ascii="Arial" w:hAnsi="Arial" w:cs="Arial"/>
          <w:bCs/>
          <w:color w:val="323E4F"/>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26F7" w14:textId="77777777" w:rsidR="00432061" w:rsidRDefault="00432061" w:rsidP="00E83348">
      <w:r>
        <w:separator/>
      </w:r>
    </w:p>
  </w:endnote>
  <w:endnote w:type="continuationSeparator" w:id="0">
    <w:p w14:paraId="6E989CC6" w14:textId="77777777" w:rsidR="00432061" w:rsidRDefault="004320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5029C" w14:textId="77777777" w:rsidR="00432061" w:rsidRDefault="00432061" w:rsidP="00E83348">
      <w:r>
        <w:separator/>
      </w:r>
    </w:p>
  </w:footnote>
  <w:footnote w:type="continuationSeparator" w:id="0">
    <w:p w14:paraId="5D22ACA8" w14:textId="77777777" w:rsidR="00432061" w:rsidRDefault="004320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3272"/>
    <w:rsid w:val="00034ED5"/>
    <w:rsid w:val="00036E66"/>
    <w:rsid w:val="0004426E"/>
    <w:rsid w:val="000607E0"/>
    <w:rsid w:val="000648AE"/>
    <w:rsid w:val="00066CFC"/>
    <w:rsid w:val="00067260"/>
    <w:rsid w:val="00070D09"/>
    <w:rsid w:val="00087296"/>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2061"/>
    <w:rsid w:val="00440521"/>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24E19"/>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0217"/>
    <w:rsid w:val="00632A06"/>
    <w:rsid w:val="00635D12"/>
    <w:rsid w:val="00637B54"/>
    <w:rsid w:val="006426DD"/>
    <w:rsid w:val="006512FD"/>
    <w:rsid w:val="006519A8"/>
    <w:rsid w:val="00653915"/>
    <w:rsid w:val="00665449"/>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3A37"/>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55556"/>
    <w:rsid w:val="0086073F"/>
    <w:rsid w:val="00870B15"/>
    <w:rsid w:val="008722D7"/>
    <w:rsid w:val="00874FCC"/>
    <w:rsid w:val="008751D4"/>
    <w:rsid w:val="0088134E"/>
    <w:rsid w:val="00885007"/>
    <w:rsid w:val="008916A8"/>
    <w:rsid w:val="008927AA"/>
    <w:rsid w:val="008A5F6A"/>
    <w:rsid w:val="008B1B97"/>
    <w:rsid w:val="008B2C9B"/>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3632"/>
    <w:rsid w:val="00A16AFD"/>
    <w:rsid w:val="00A22E89"/>
    <w:rsid w:val="00A23A57"/>
    <w:rsid w:val="00A6713F"/>
    <w:rsid w:val="00A67C2C"/>
    <w:rsid w:val="00A705CA"/>
    <w:rsid w:val="00A70F16"/>
    <w:rsid w:val="00A8033B"/>
    <w:rsid w:val="00A87621"/>
    <w:rsid w:val="00AA6D55"/>
    <w:rsid w:val="00AD06C4"/>
    <w:rsid w:val="00AD40FD"/>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468ED"/>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73033"/>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00BC-ACAE-407E-9FA2-8FA8B6BB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2025-05-27T20:07:00Z</dcterms:created>
  <dcterms:modified xsi:type="dcterms:W3CDTF">2025-05-27T21:35:00Z</dcterms:modified>
</cp:coreProperties>
</file>