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1B1FDFF" w:rsidR="00EA29FA" w:rsidRPr="00C60FD1" w:rsidRDefault="008427C7" w:rsidP="00EA29FA">
      <w:pPr>
        <w:jc w:val="right"/>
        <w:rPr>
          <w:rFonts w:ascii="Arial" w:hAnsi="Arial" w:cs="Arial"/>
          <w:b/>
          <w:sz w:val="22"/>
          <w:lang w:val="es-ES"/>
        </w:rPr>
      </w:pPr>
      <w:r>
        <w:rPr>
          <w:rFonts w:ascii="Arial" w:hAnsi="Arial" w:cs="Arial"/>
          <w:b/>
          <w:sz w:val="22"/>
          <w:lang w:val="es-ES"/>
        </w:rPr>
        <w:t>CP/0404</w:t>
      </w:r>
      <w:bookmarkStart w:id="0" w:name="_GoBack"/>
      <w:bookmarkEnd w:id="0"/>
      <w:r w:rsidR="00EA29FA">
        <w:rPr>
          <w:rFonts w:ascii="Arial" w:hAnsi="Arial" w:cs="Arial"/>
          <w:b/>
          <w:sz w:val="22"/>
          <w:lang w:val="es-ES"/>
        </w:rPr>
        <w:t>/2025</w:t>
      </w:r>
    </w:p>
    <w:p w14:paraId="695E3F55" w14:textId="07D78756" w:rsidR="00703B09" w:rsidRDefault="00562AFB" w:rsidP="00703B09">
      <w:pPr>
        <w:jc w:val="right"/>
        <w:rPr>
          <w:rFonts w:ascii="Arial" w:hAnsi="Arial" w:cs="Arial"/>
          <w:sz w:val="22"/>
          <w:lang w:val="es-ES"/>
        </w:rPr>
      </w:pPr>
      <w:r>
        <w:rPr>
          <w:rFonts w:ascii="Arial" w:hAnsi="Arial" w:cs="Arial"/>
          <w:sz w:val="22"/>
          <w:lang w:val="es-ES"/>
        </w:rPr>
        <w:t>1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5402BAE" w14:textId="09FF2572" w:rsidR="00143F61" w:rsidRDefault="00723F05" w:rsidP="00580ABF">
      <w:pPr>
        <w:jc w:val="center"/>
        <w:rPr>
          <w:rFonts w:ascii="Arial" w:hAnsi="Arial" w:cs="Arial"/>
          <w:b/>
          <w:sz w:val="28"/>
          <w:szCs w:val="28"/>
        </w:rPr>
      </w:pPr>
      <w:r>
        <w:rPr>
          <w:rFonts w:ascii="Arial" w:hAnsi="Arial" w:cs="Arial"/>
          <w:b/>
          <w:sz w:val="28"/>
          <w:szCs w:val="28"/>
        </w:rPr>
        <w:t>AMARRA SAMUEL GARCÍA 50 MDD DE RHENUS AUTOMOTIVE PARA UNA PLANTA EN NUEVO LEÓN</w:t>
      </w:r>
    </w:p>
    <w:p w14:paraId="0B398EBE" w14:textId="77777777" w:rsidR="00263655" w:rsidRDefault="00263655" w:rsidP="00580ABF">
      <w:pPr>
        <w:jc w:val="center"/>
        <w:rPr>
          <w:rFonts w:ascii="Arial" w:hAnsi="Arial" w:cs="Arial"/>
          <w:b/>
          <w:sz w:val="28"/>
          <w:szCs w:val="28"/>
        </w:rPr>
      </w:pPr>
    </w:p>
    <w:p w14:paraId="0203B428" w14:textId="78424CF5" w:rsidR="001D3BFC" w:rsidRPr="00562AFB" w:rsidRDefault="00723F05" w:rsidP="00263655">
      <w:pPr>
        <w:pStyle w:val="Prrafodelista"/>
        <w:numPr>
          <w:ilvl w:val="0"/>
          <w:numId w:val="20"/>
        </w:numPr>
        <w:spacing w:after="0" w:line="240" w:lineRule="auto"/>
        <w:jc w:val="both"/>
        <w:rPr>
          <w:rFonts w:ascii="Arial" w:hAnsi="Arial" w:cs="Arial"/>
          <w:b/>
          <w:sz w:val="28"/>
          <w:szCs w:val="28"/>
        </w:rPr>
      </w:pPr>
      <w:r>
        <w:rPr>
          <w:rFonts w:ascii="Arial" w:hAnsi="Arial" w:cs="Arial"/>
          <w:i/>
        </w:rPr>
        <w:t>Rhenus Automotive es una empresa de logística automotriz y producción de autos y camiones, proveedores de Volvo.</w:t>
      </w:r>
    </w:p>
    <w:p w14:paraId="14A2E7F1" w14:textId="31476442" w:rsidR="00562AFB" w:rsidRDefault="00562AFB" w:rsidP="00562AFB">
      <w:pPr>
        <w:pStyle w:val="Prrafodelista"/>
        <w:numPr>
          <w:ilvl w:val="0"/>
          <w:numId w:val="20"/>
        </w:numPr>
        <w:spacing w:after="0" w:line="240" w:lineRule="auto"/>
        <w:jc w:val="both"/>
        <w:rPr>
          <w:rFonts w:ascii="Arial" w:hAnsi="Arial" w:cs="Arial"/>
          <w:b/>
          <w:sz w:val="28"/>
          <w:szCs w:val="28"/>
        </w:rPr>
      </w:pPr>
      <w:r>
        <w:rPr>
          <w:rFonts w:ascii="Arial" w:hAnsi="Arial" w:cs="Arial"/>
          <w:i/>
        </w:rPr>
        <w:t xml:space="preserve">Destaca Samuel García </w:t>
      </w:r>
      <w:r w:rsidRPr="00562AFB">
        <w:rPr>
          <w:rFonts w:ascii="Arial" w:hAnsi="Arial" w:cs="Arial"/>
          <w:i/>
        </w:rPr>
        <w:t>el crecimiento que registró Nuevo León, que de acuerdo a datos del INEGI, fue de un 5.8 por ciento.</w:t>
      </w:r>
    </w:p>
    <w:p w14:paraId="31142CA1" w14:textId="77777777" w:rsidR="007550C7" w:rsidRPr="00263655" w:rsidRDefault="007550C7" w:rsidP="00C52672">
      <w:pPr>
        <w:jc w:val="both"/>
        <w:rPr>
          <w:rFonts w:ascii="Arial" w:hAnsi="Arial" w:cs="Arial"/>
          <w:sz w:val="28"/>
          <w:szCs w:val="28"/>
        </w:rPr>
      </w:pPr>
    </w:p>
    <w:p w14:paraId="4A7A609A" w14:textId="5B604B9F" w:rsidR="00D21DD3" w:rsidRDefault="00723F05" w:rsidP="003E3946">
      <w:pPr>
        <w:jc w:val="both"/>
        <w:rPr>
          <w:rFonts w:ascii="Arial" w:hAnsi="Arial" w:cs="Arial"/>
          <w:sz w:val="28"/>
          <w:szCs w:val="28"/>
        </w:rPr>
      </w:pPr>
      <w:r>
        <w:rPr>
          <w:rFonts w:ascii="Arial" w:hAnsi="Arial" w:cs="Arial"/>
          <w:b/>
          <w:sz w:val="28"/>
          <w:szCs w:val="28"/>
        </w:rPr>
        <w:t>Hannover</w:t>
      </w:r>
      <w:r w:rsidRPr="00723F05">
        <w:rPr>
          <w:rFonts w:ascii="Arial" w:hAnsi="Arial" w:cs="Arial"/>
          <w:b/>
          <w:sz w:val="28"/>
          <w:szCs w:val="28"/>
        </w:rPr>
        <w:t>, Alemania</w:t>
      </w:r>
      <w:r w:rsidR="00EA29FA" w:rsidRPr="00263655">
        <w:rPr>
          <w:rFonts w:ascii="Arial" w:hAnsi="Arial" w:cs="Arial"/>
          <w:b/>
          <w:sz w:val="28"/>
          <w:szCs w:val="28"/>
        </w:rPr>
        <w:t>.-</w:t>
      </w:r>
      <w:r w:rsidR="00EA29FA" w:rsidRPr="00263655">
        <w:rPr>
          <w:rFonts w:ascii="Arial" w:hAnsi="Arial" w:cs="Arial"/>
          <w:sz w:val="28"/>
          <w:szCs w:val="28"/>
        </w:rPr>
        <w:t xml:space="preserve"> </w:t>
      </w:r>
      <w:r>
        <w:rPr>
          <w:rFonts w:ascii="Arial" w:hAnsi="Arial" w:cs="Arial"/>
          <w:sz w:val="28"/>
          <w:szCs w:val="28"/>
        </w:rPr>
        <w:t>Tras reunirse con directivos de la empresa de logística automotriz Rhenus Automotive, el Gobernador Samuel Alejandro García Sepúlveda informó que se cerró una inversión de 50 millones de dólares para la construcción de una planta en Nuevo León.</w:t>
      </w:r>
    </w:p>
    <w:p w14:paraId="4D4140D0" w14:textId="77777777" w:rsidR="00723F05" w:rsidRDefault="00723F05" w:rsidP="003E3946">
      <w:pPr>
        <w:jc w:val="both"/>
        <w:rPr>
          <w:rFonts w:ascii="Arial" w:hAnsi="Arial" w:cs="Arial"/>
          <w:sz w:val="28"/>
          <w:szCs w:val="28"/>
        </w:rPr>
      </w:pPr>
    </w:p>
    <w:p w14:paraId="1841E75C" w14:textId="1215E98E" w:rsidR="00723F05" w:rsidRDefault="00723F05" w:rsidP="003E3946">
      <w:pPr>
        <w:jc w:val="both"/>
        <w:rPr>
          <w:rFonts w:ascii="Arial" w:hAnsi="Arial" w:cs="Arial"/>
          <w:sz w:val="28"/>
          <w:szCs w:val="28"/>
        </w:rPr>
      </w:pPr>
      <w:r>
        <w:rPr>
          <w:rFonts w:ascii="Arial" w:hAnsi="Arial" w:cs="Arial"/>
          <w:sz w:val="28"/>
          <w:szCs w:val="28"/>
        </w:rPr>
        <w:t>Al continuar su gira de trabajo por varios países de Europa, el Mandatario estatal destacó la llegada de este tipo de empresas a la entidad, al señalar que proveen</w:t>
      </w:r>
      <w:r w:rsidR="00117C7F">
        <w:rPr>
          <w:rFonts w:ascii="Arial" w:hAnsi="Arial" w:cs="Arial"/>
          <w:sz w:val="28"/>
          <w:szCs w:val="28"/>
        </w:rPr>
        <w:t xml:space="preserve"> a la industria automotriz, clave para seguir desarrollando a Nuevo León como líder en este segmento.</w:t>
      </w:r>
    </w:p>
    <w:p w14:paraId="4CC08E0A" w14:textId="77777777" w:rsidR="00117C7F" w:rsidRDefault="00117C7F" w:rsidP="003E3946">
      <w:pPr>
        <w:jc w:val="both"/>
        <w:rPr>
          <w:rFonts w:ascii="Arial" w:hAnsi="Arial" w:cs="Arial"/>
          <w:sz w:val="28"/>
          <w:szCs w:val="28"/>
        </w:rPr>
      </w:pPr>
    </w:p>
    <w:p w14:paraId="6DADB0D8" w14:textId="78C11EAB" w:rsidR="00117C7F" w:rsidRDefault="00117C7F" w:rsidP="003E3946">
      <w:pPr>
        <w:jc w:val="both"/>
        <w:rPr>
          <w:rFonts w:ascii="Arial" w:hAnsi="Arial" w:cs="Arial"/>
          <w:sz w:val="28"/>
          <w:szCs w:val="28"/>
        </w:rPr>
      </w:pPr>
      <w:r>
        <w:rPr>
          <w:rFonts w:ascii="Arial" w:hAnsi="Arial" w:cs="Arial"/>
          <w:sz w:val="28"/>
          <w:szCs w:val="28"/>
        </w:rPr>
        <w:t>En sus redes sociales, el Gobernador Samuel dijo que hasta el momento la gira de trabajo se desarrolla de manera positiva para Nuevo León.</w:t>
      </w:r>
    </w:p>
    <w:p w14:paraId="3D5D35E1" w14:textId="77777777" w:rsidR="00117C7F" w:rsidRDefault="00117C7F" w:rsidP="003E3946">
      <w:pPr>
        <w:jc w:val="both"/>
        <w:rPr>
          <w:rFonts w:ascii="Arial" w:hAnsi="Arial" w:cs="Arial"/>
          <w:sz w:val="28"/>
          <w:szCs w:val="28"/>
        </w:rPr>
      </w:pPr>
    </w:p>
    <w:p w14:paraId="6B4B474F" w14:textId="40FA4FB9" w:rsidR="00117C7F" w:rsidRDefault="00117C7F" w:rsidP="00117C7F">
      <w:pPr>
        <w:jc w:val="both"/>
        <w:rPr>
          <w:rFonts w:ascii="Arial" w:hAnsi="Arial" w:cs="Arial"/>
          <w:bCs/>
          <w:color w:val="323E4F"/>
          <w:sz w:val="28"/>
          <w:szCs w:val="28"/>
        </w:rPr>
      </w:pPr>
      <w:r>
        <w:rPr>
          <w:rFonts w:ascii="Arial" w:hAnsi="Arial" w:cs="Arial"/>
          <w:bCs/>
          <w:color w:val="323E4F"/>
          <w:sz w:val="28"/>
          <w:szCs w:val="28"/>
        </w:rPr>
        <w:t>“Estu</w:t>
      </w:r>
      <w:r w:rsidRPr="00117C7F">
        <w:rPr>
          <w:rFonts w:ascii="Arial" w:hAnsi="Arial" w:cs="Arial"/>
          <w:bCs/>
          <w:color w:val="323E4F"/>
          <w:sz w:val="28"/>
          <w:szCs w:val="28"/>
        </w:rPr>
        <w:t>vimos con Bosch, Schneider Electric, ZF y Siemens.</w:t>
      </w:r>
      <w:r>
        <w:rPr>
          <w:rFonts w:ascii="Arial" w:hAnsi="Arial" w:cs="Arial"/>
          <w:bCs/>
          <w:color w:val="323E4F"/>
          <w:sz w:val="28"/>
          <w:szCs w:val="28"/>
        </w:rPr>
        <w:t xml:space="preserve"> Todos muy contentos en Nuevo León</w:t>
      </w:r>
      <w:r w:rsidRPr="00117C7F">
        <w:rPr>
          <w:rFonts w:ascii="Arial" w:hAnsi="Arial" w:cs="Arial"/>
          <w:bCs/>
          <w:color w:val="323E4F"/>
          <w:sz w:val="28"/>
          <w:szCs w:val="28"/>
        </w:rPr>
        <w:t xml:space="preserve">, en </w:t>
      </w:r>
      <w:r>
        <w:rPr>
          <w:rFonts w:ascii="Arial" w:hAnsi="Arial" w:cs="Arial"/>
          <w:bCs/>
          <w:color w:val="323E4F"/>
          <w:sz w:val="28"/>
          <w:szCs w:val="28"/>
        </w:rPr>
        <w:t>expansión sus plantas y ahorita nos vamos a</w:t>
      </w:r>
      <w:r w:rsidRPr="00117C7F">
        <w:rPr>
          <w:rFonts w:ascii="Arial" w:hAnsi="Arial" w:cs="Arial"/>
          <w:b/>
          <w:sz w:val="28"/>
          <w:szCs w:val="28"/>
        </w:rPr>
        <w:t xml:space="preserve"> </w:t>
      </w:r>
      <w:proofErr w:type="spellStart"/>
      <w:r w:rsidRPr="00117C7F">
        <w:rPr>
          <w:rFonts w:ascii="Arial" w:hAnsi="Arial" w:cs="Arial"/>
          <w:sz w:val="28"/>
          <w:szCs w:val="28"/>
        </w:rPr>
        <w:t>Augsburg</w:t>
      </w:r>
      <w:proofErr w:type="spellEnd"/>
      <w:r>
        <w:rPr>
          <w:rFonts w:ascii="Arial" w:hAnsi="Arial" w:cs="Arial"/>
          <w:bCs/>
          <w:color w:val="323E4F"/>
          <w:sz w:val="28"/>
          <w:szCs w:val="28"/>
        </w:rPr>
        <w:t xml:space="preserve">, Alemania, a ver a </w:t>
      </w:r>
      <w:proofErr w:type="spellStart"/>
      <w:r>
        <w:rPr>
          <w:rFonts w:ascii="Arial" w:hAnsi="Arial" w:cs="Arial"/>
          <w:bCs/>
          <w:color w:val="323E4F"/>
          <w:sz w:val="28"/>
          <w:szCs w:val="28"/>
        </w:rPr>
        <w:t>Kuka</w:t>
      </w:r>
      <w:proofErr w:type="spellEnd"/>
      <w:r>
        <w:rPr>
          <w:rFonts w:ascii="Arial" w:hAnsi="Arial" w:cs="Arial"/>
          <w:bCs/>
          <w:color w:val="323E4F"/>
          <w:sz w:val="28"/>
          <w:szCs w:val="28"/>
        </w:rPr>
        <w:t xml:space="preserve"> de Robótica y a </w:t>
      </w:r>
      <w:proofErr w:type="spellStart"/>
      <w:r>
        <w:rPr>
          <w:rFonts w:ascii="Arial" w:hAnsi="Arial" w:cs="Arial"/>
          <w:bCs/>
          <w:color w:val="323E4F"/>
          <w:sz w:val="28"/>
          <w:szCs w:val="28"/>
        </w:rPr>
        <w:t>Daye</w:t>
      </w:r>
      <w:proofErr w:type="spellEnd"/>
      <w:r w:rsidRPr="00117C7F">
        <w:rPr>
          <w:rFonts w:ascii="Arial" w:hAnsi="Arial" w:cs="Arial"/>
          <w:bCs/>
          <w:color w:val="323E4F"/>
          <w:sz w:val="28"/>
          <w:szCs w:val="28"/>
        </w:rPr>
        <w:t xml:space="preserve">, que ya también este </w:t>
      </w:r>
      <w:r>
        <w:rPr>
          <w:rFonts w:ascii="Arial" w:hAnsi="Arial" w:cs="Arial"/>
          <w:bCs/>
          <w:color w:val="323E4F"/>
          <w:sz w:val="28"/>
          <w:szCs w:val="28"/>
        </w:rPr>
        <w:t>verano terminan su planta Nuevo León, e</w:t>
      </w:r>
      <w:r w:rsidRPr="00117C7F">
        <w:rPr>
          <w:rFonts w:ascii="Arial" w:hAnsi="Arial" w:cs="Arial"/>
          <w:bCs/>
          <w:color w:val="323E4F"/>
          <w:sz w:val="28"/>
          <w:szCs w:val="28"/>
        </w:rPr>
        <w:t>ntonces, desde Hannover, tercer día, gira por Europa muy productiva</w:t>
      </w:r>
      <w:r>
        <w:rPr>
          <w:rFonts w:ascii="Arial" w:hAnsi="Arial" w:cs="Arial"/>
          <w:bCs/>
          <w:color w:val="323E4F"/>
          <w:sz w:val="28"/>
          <w:szCs w:val="28"/>
        </w:rPr>
        <w:t>”, refirió el Mandatario estatal.</w:t>
      </w:r>
    </w:p>
    <w:p w14:paraId="29DA9106" w14:textId="77777777" w:rsidR="00117C7F" w:rsidRDefault="00117C7F" w:rsidP="00117C7F">
      <w:pPr>
        <w:jc w:val="both"/>
        <w:rPr>
          <w:rFonts w:ascii="Arial" w:hAnsi="Arial" w:cs="Arial"/>
          <w:bCs/>
          <w:color w:val="323E4F"/>
          <w:sz w:val="28"/>
          <w:szCs w:val="28"/>
        </w:rPr>
      </w:pPr>
    </w:p>
    <w:p w14:paraId="5DD13D0E" w14:textId="04106D33" w:rsidR="00117C7F" w:rsidRDefault="00117C7F" w:rsidP="00117C7F">
      <w:pPr>
        <w:jc w:val="both"/>
        <w:rPr>
          <w:rFonts w:ascii="Arial" w:hAnsi="Arial" w:cs="Arial"/>
          <w:bCs/>
          <w:color w:val="323E4F"/>
          <w:sz w:val="28"/>
          <w:szCs w:val="28"/>
        </w:rPr>
      </w:pPr>
      <w:r>
        <w:rPr>
          <w:rFonts w:ascii="Arial" w:hAnsi="Arial" w:cs="Arial"/>
          <w:bCs/>
          <w:color w:val="323E4F"/>
          <w:sz w:val="28"/>
          <w:szCs w:val="28"/>
        </w:rPr>
        <w:t xml:space="preserve">El Gobernador destacó además el crecimiento que </w:t>
      </w:r>
      <w:r w:rsidR="007E295C">
        <w:rPr>
          <w:rFonts w:ascii="Arial" w:hAnsi="Arial" w:cs="Arial"/>
          <w:bCs/>
          <w:color w:val="323E4F"/>
          <w:sz w:val="28"/>
          <w:szCs w:val="28"/>
        </w:rPr>
        <w:t>registró</w:t>
      </w:r>
      <w:r>
        <w:rPr>
          <w:rFonts w:ascii="Arial" w:hAnsi="Arial" w:cs="Arial"/>
          <w:bCs/>
          <w:color w:val="323E4F"/>
          <w:sz w:val="28"/>
          <w:szCs w:val="28"/>
        </w:rPr>
        <w:t xml:space="preserve"> Nuevo León, que de acuerdo a datos del INEGI, </w:t>
      </w:r>
      <w:r w:rsidR="007E295C">
        <w:rPr>
          <w:rFonts w:ascii="Arial" w:hAnsi="Arial" w:cs="Arial"/>
          <w:bCs/>
          <w:color w:val="323E4F"/>
          <w:sz w:val="28"/>
          <w:szCs w:val="28"/>
        </w:rPr>
        <w:t>fue de un 5.8 por ciento.</w:t>
      </w:r>
    </w:p>
    <w:p w14:paraId="06B90C10" w14:textId="77777777" w:rsidR="007E295C" w:rsidRDefault="007E295C" w:rsidP="00117C7F">
      <w:pPr>
        <w:jc w:val="both"/>
        <w:rPr>
          <w:rFonts w:ascii="Arial" w:hAnsi="Arial" w:cs="Arial"/>
          <w:bCs/>
          <w:color w:val="323E4F"/>
          <w:sz w:val="28"/>
          <w:szCs w:val="28"/>
        </w:rPr>
      </w:pPr>
    </w:p>
    <w:p w14:paraId="0539F787" w14:textId="39055C1B" w:rsidR="007E295C" w:rsidRDefault="007E295C" w:rsidP="007E295C">
      <w:pPr>
        <w:jc w:val="both"/>
        <w:rPr>
          <w:rFonts w:ascii="Arial" w:hAnsi="Arial" w:cs="Arial"/>
          <w:bCs/>
          <w:color w:val="323E4F"/>
          <w:sz w:val="28"/>
          <w:szCs w:val="28"/>
        </w:rPr>
      </w:pPr>
      <w:r>
        <w:rPr>
          <w:rFonts w:ascii="Arial" w:hAnsi="Arial" w:cs="Arial"/>
          <w:bCs/>
          <w:color w:val="323E4F"/>
          <w:sz w:val="28"/>
          <w:szCs w:val="28"/>
        </w:rPr>
        <w:lastRenderedPageBreak/>
        <w:t>“Primero de abril, e</w:t>
      </w:r>
      <w:r w:rsidRPr="007E295C">
        <w:rPr>
          <w:rFonts w:ascii="Arial" w:hAnsi="Arial" w:cs="Arial"/>
          <w:bCs/>
          <w:color w:val="323E4F"/>
          <w:sz w:val="28"/>
          <w:szCs w:val="28"/>
        </w:rPr>
        <w:t>ste va a ser un muy buen mes</w:t>
      </w:r>
      <w:r>
        <w:rPr>
          <w:rFonts w:ascii="Arial" w:hAnsi="Arial" w:cs="Arial"/>
          <w:bCs/>
          <w:color w:val="323E4F"/>
          <w:sz w:val="28"/>
          <w:szCs w:val="28"/>
        </w:rPr>
        <w:t>,</w:t>
      </w:r>
      <w:r w:rsidRPr="007E295C">
        <w:rPr>
          <w:rFonts w:ascii="Arial" w:hAnsi="Arial" w:cs="Arial"/>
          <w:bCs/>
          <w:color w:val="323E4F"/>
          <w:sz w:val="28"/>
          <w:szCs w:val="28"/>
        </w:rPr>
        <w:t xml:space="preserve"> sobre tod</w:t>
      </w:r>
      <w:r>
        <w:rPr>
          <w:rFonts w:ascii="Arial" w:hAnsi="Arial" w:cs="Arial"/>
          <w:bCs/>
          <w:color w:val="323E4F"/>
          <w:sz w:val="28"/>
          <w:szCs w:val="28"/>
        </w:rPr>
        <w:t>o porque Nuevo León creció 5.8 por ciento s</w:t>
      </w:r>
      <w:r w:rsidRPr="007E295C">
        <w:rPr>
          <w:rFonts w:ascii="Arial" w:hAnsi="Arial" w:cs="Arial"/>
          <w:bCs/>
          <w:color w:val="323E4F"/>
          <w:sz w:val="28"/>
          <w:szCs w:val="28"/>
        </w:rPr>
        <w:t>egún últimos datos de INEGI. En Estados Unidos, Texas, que es el estado que</w:t>
      </w:r>
      <w:r>
        <w:rPr>
          <w:rFonts w:ascii="Arial" w:hAnsi="Arial" w:cs="Arial"/>
          <w:bCs/>
          <w:color w:val="323E4F"/>
          <w:sz w:val="28"/>
          <w:szCs w:val="28"/>
        </w:rPr>
        <w:t xml:space="preserve"> más creció del mundo, fue 3.5.; Nuevo León 5 .8., la media nacional estadounidense </w:t>
      </w:r>
      <w:r w:rsidRPr="007E295C">
        <w:rPr>
          <w:rFonts w:ascii="Arial" w:hAnsi="Arial" w:cs="Arial"/>
          <w:bCs/>
          <w:color w:val="323E4F"/>
          <w:sz w:val="28"/>
          <w:szCs w:val="28"/>
        </w:rPr>
        <w:t>2.4, la media naciona</w:t>
      </w:r>
      <w:r>
        <w:rPr>
          <w:rFonts w:ascii="Arial" w:hAnsi="Arial" w:cs="Arial"/>
          <w:bCs/>
          <w:color w:val="323E4F"/>
          <w:sz w:val="28"/>
          <w:szCs w:val="28"/>
        </w:rPr>
        <w:t>l mexicana 1.2 y Nuevo León 5.8”, apuntó.</w:t>
      </w:r>
    </w:p>
    <w:p w14:paraId="7D9E3287" w14:textId="77777777" w:rsidR="007E295C" w:rsidRDefault="007E295C" w:rsidP="007E295C">
      <w:pPr>
        <w:jc w:val="both"/>
        <w:rPr>
          <w:rFonts w:ascii="Arial" w:hAnsi="Arial" w:cs="Arial"/>
          <w:bCs/>
          <w:color w:val="323E4F"/>
          <w:sz w:val="28"/>
          <w:szCs w:val="28"/>
        </w:rPr>
      </w:pPr>
    </w:p>
    <w:p w14:paraId="1DAB436A" w14:textId="7EC732F7" w:rsidR="007E295C" w:rsidRDefault="007E295C" w:rsidP="007E295C">
      <w:pPr>
        <w:jc w:val="both"/>
        <w:rPr>
          <w:rFonts w:ascii="Arial" w:hAnsi="Arial" w:cs="Arial"/>
          <w:bCs/>
          <w:color w:val="323E4F"/>
          <w:sz w:val="28"/>
          <w:szCs w:val="28"/>
        </w:rPr>
      </w:pPr>
      <w:r>
        <w:rPr>
          <w:rFonts w:ascii="Arial" w:hAnsi="Arial" w:cs="Arial"/>
          <w:bCs/>
          <w:color w:val="323E4F"/>
          <w:sz w:val="28"/>
          <w:szCs w:val="28"/>
        </w:rPr>
        <w:t>Cabe señalar que de acuerdo a un reporte del crecimiento de la economía de Texas en 2024, se resalta que las entidades mexicanas que más dependen de la relación entre México y Estados Unidos son Ciudad de México, Chihuahua y Nuevo León.</w:t>
      </w:r>
    </w:p>
    <w:p w14:paraId="5BFFC8CC" w14:textId="77777777" w:rsidR="007E295C" w:rsidRDefault="007E295C" w:rsidP="007E295C">
      <w:pPr>
        <w:jc w:val="both"/>
        <w:rPr>
          <w:rFonts w:ascii="Arial" w:hAnsi="Arial" w:cs="Arial"/>
          <w:bCs/>
          <w:color w:val="323E4F"/>
          <w:sz w:val="28"/>
          <w:szCs w:val="28"/>
        </w:rPr>
      </w:pPr>
    </w:p>
    <w:p w14:paraId="3AFB2D69" w14:textId="5090D521" w:rsidR="007E295C" w:rsidRDefault="007E295C" w:rsidP="007E295C">
      <w:pPr>
        <w:jc w:val="both"/>
        <w:rPr>
          <w:rFonts w:ascii="Arial" w:hAnsi="Arial" w:cs="Arial"/>
          <w:bCs/>
          <w:color w:val="323E4F"/>
          <w:sz w:val="28"/>
          <w:szCs w:val="28"/>
        </w:rPr>
      </w:pPr>
      <w:r>
        <w:rPr>
          <w:rFonts w:ascii="Arial" w:hAnsi="Arial" w:cs="Arial"/>
          <w:bCs/>
          <w:color w:val="323E4F"/>
          <w:sz w:val="28"/>
          <w:szCs w:val="28"/>
        </w:rPr>
        <w:t>Asimismo, se incrementó el número de operaciones internacionales a través del Puente Colombia en Anáhuac, que une a Nuevo León con Laredo, Texas.</w:t>
      </w:r>
    </w:p>
    <w:p w14:paraId="166DE0E2" w14:textId="77777777" w:rsidR="007E295C" w:rsidRDefault="007E295C" w:rsidP="007E295C">
      <w:pPr>
        <w:jc w:val="both"/>
        <w:rPr>
          <w:rFonts w:ascii="Arial" w:hAnsi="Arial" w:cs="Arial"/>
          <w:bCs/>
          <w:color w:val="323E4F"/>
          <w:sz w:val="28"/>
          <w:szCs w:val="28"/>
        </w:rPr>
      </w:pPr>
    </w:p>
    <w:p w14:paraId="4032A130" w14:textId="5E8D6BA7" w:rsidR="007E295C" w:rsidRPr="00117C7F" w:rsidRDefault="00562AFB" w:rsidP="007E295C">
      <w:pPr>
        <w:jc w:val="both"/>
        <w:rPr>
          <w:rFonts w:ascii="Arial" w:hAnsi="Arial" w:cs="Arial"/>
          <w:bCs/>
          <w:color w:val="323E4F"/>
          <w:sz w:val="28"/>
          <w:szCs w:val="28"/>
        </w:rPr>
      </w:pPr>
      <w:r>
        <w:rPr>
          <w:rFonts w:ascii="Arial" w:hAnsi="Arial" w:cs="Arial"/>
          <w:bCs/>
          <w:color w:val="323E4F"/>
          <w:sz w:val="28"/>
          <w:szCs w:val="28"/>
        </w:rPr>
        <w:t>Además, Nuevo León, Coahuila y Tamaulipas tienen una relación estrecha con Texas, la cual sin duda se fortalecerá con la construcción del tren de pasajeros de Saltillo a Nuevo Laredo, que tendrá escala en Monterrey.</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17C7F"/>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16D4"/>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2AFB"/>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23F05"/>
    <w:rsid w:val="00742AF4"/>
    <w:rsid w:val="007550C7"/>
    <w:rsid w:val="0076120C"/>
    <w:rsid w:val="0078005E"/>
    <w:rsid w:val="007809B4"/>
    <w:rsid w:val="00792C0F"/>
    <w:rsid w:val="00796BEE"/>
    <w:rsid w:val="007B067E"/>
    <w:rsid w:val="007B0B7F"/>
    <w:rsid w:val="007C1A56"/>
    <w:rsid w:val="007C600B"/>
    <w:rsid w:val="007D317F"/>
    <w:rsid w:val="007D5100"/>
    <w:rsid w:val="007E295C"/>
    <w:rsid w:val="007F0B73"/>
    <w:rsid w:val="007F0E45"/>
    <w:rsid w:val="0080172F"/>
    <w:rsid w:val="00803A16"/>
    <w:rsid w:val="008047D2"/>
    <w:rsid w:val="00836B8D"/>
    <w:rsid w:val="008427C7"/>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B6A1-230C-42B6-8855-E8BD7684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2025-04-01T14:56:00Z</dcterms:created>
  <dcterms:modified xsi:type="dcterms:W3CDTF">2025-04-01T15:40:00Z</dcterms:modified>
</cp:coreProperties>
</file>