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786CB78" w:rsidR="009C0D7E" w:rsidRPr="004667B8" w:rsidRDefault="00C072EE" w:rsidP="009C0D7E">
      <w:pPr>
        <w:jc w:val="right"/>
        <w:rPr>
          <w:rFonts w:ascii="Arial" w:hAnsi="Arial" w:cs="Arial"/>
          <w:b/>
          <w:sz w:val="22"/>
          <w:lang w:val="es-ES"/>
        </w:rPr>
      </w:pPr>
      <w:r>
        <w:rPr>
          <w:rFonts w:ascii="Arial" w:hAnsi="Arial" w:cs="Arial"/>
          <w:b/>
          <w:sz w:val="22"/>
          <w:lang w:val="es-ES"/>
        </w:rPr>
        <w:t>CP/1044</w:t>
      </w:r>
      <w:r w:rsidR="007D065D">
        <w:rPr>
          <w:rFonts w:ascii="Arial" w:hAnsi="Arial" w:cs="Arial"/>
          <w:b/>
          <w:sz w:val="22"/>
          <w:lang w:val="es-ES"/>
        </w:rPr>
        <w:t>/2026</w:t>
      </w:r>
    </w:p>
    <w:p w14:paraId="3F7360A1" w14:textId="3477309D" w:rsidR="009C0D7E" w:rsidRDefault="00C072EE"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1D0EF90" w14:textId="1A573971" w:rsidR="00C072EE" w:rsidRDefault="00C072EE" w:rsidP="007F5780">
      <w:pPr>
        <w:jc w:val="center"/>
        <w:rPr>
          <w:rFonts w:ascii="Arial" w:hAnsi="Arial" w:cs="Arial"/>
          <w:b/>
          <w:sz w:val="28"/>
          <w:szCs w:val="28"/>
        </w:rPr>
      </w:pPr>
      <w:bookmarkStart w:id="0" w:name="_GoBack"/>
      <w:r w:rsidRPr="00C072EE">
        <w:rPr>
          <w:rFonts w:ascii="Arial" w:hAnsi="Arial" w:cs="Arial"/>
          <w:b/>
          <w:sz w:val="28"/>
          <w:szCs w:val="28"/>
        </w:rPr>
        <w:t>DIF NUEVO LEÓN ACOMPAÑA A FAMILIAS EN JORNADA DE CIRUGÍAS DE LABIO Y PALADAR HENDIDO</w:t>
      </w:r>
    </w:p>
    <w:bookmarkEnd w:id="0"/>
    <w:p w14:paraId="1F43604C" w14:textId="77777777" w:rsidR="00C072EE" w:rsidRDefault="00C072EE" w:rsidP="007F5780">
      <w:pPr>
        <w:jc w:val="center"/>
        <w:rPr>
          <w:rFonts w:ascii="Arial" w:hAnsi="Arial" w:cs="Arial"/>
          <w:b/>
          <w:sz w:val="28"/>
          <w:szCs w:val="28"/>
        </w:rPr>
      </w:pPr>
    </w:p>
    <w:p w14:paraId="19002D4B" w14:textId="67C386D4" w:rsidR="00C072EE" w:rsidRPr="00C072EE" w:rsidRDefault="00C072EE" w:rsidP="00C072EE">
      <w:pPr>
        <w:pStyle w:val="Prrafodelista"/>
        <w:numPr>
          <w:ilvl w:val="0"/>
          <w:numId w:val="19"/>
        </w:numPr>
        <w:jc w:val="both"/>
        <w:rPr>
          <w:rFonts w:ascii="Arial" w:hAnsi="Arial" w:cs="Arial"/>
          <w:i/>
          <w:sz w:val="24"/>
          <w:szCs w:val="24"/>
        </w:rPr>
      </w:pPr>
      <w:r w:rsidRPr="00C072EE">
        <w:rPr>
          <w:rFonts w:ascii="Arial" w:hAnsi="Arial" w:cs="Arial"/>
          <w:i/>
          <w:sz w:val="24"/>
          <w:szCs w:val="24"/>
        </w:rPr>
        <w:t>La iniciativa "Dibujando Sonrisas", realizada en conjunto con Hospital CHRISTUS MUGUERZA Sur y Operation Smile, programó 92 cirugías para pacientes de Nuevo León y estados vecinos.</w:t>
      </w:r>
    </w:p>
    <w:p w14:paraId="36D644C7" w14:textId="77777777" w:rsidR="00C072EE" w:rsidRPr="00C072EE" w:rsidRDefault="00C072EE" w:rsidP="00C072EE">
      <w:pPr>
        <w:pStyle w:val="Prrafodelista"/>
        <w:numPr>
          <w:ilvl w:val="0"/>
          <w:numId w:val="19"/>
        </w:numPr>
        <w:jc w:val="both"/>
        <w:rPr>
          <w:rFonts w:ascii="Arial" w:hAnsi="Arial" w:cs="Arial"/>
          <w:i/>
          <w:sz w:val="24"/>
          <w:szCs w:val="24"/>
        </w:rPr>
      </w:pPr>
      <w:r w:rsidRPr="00C072EE">
        <w:rPr>
          <w:rFonts w:ascii="Arial" w:hAnsi="Arial" w:cs="Arial"/>
          <w:i/>
          <w:sz w:val="24"/>
          <w:szCs w:val="24"/>
        </w:rPr>
        <w:t>La Directora general del organismo, Ale Morales, destacó el compromiso de la dependencia para gestionar apoyos, traslados y hospedaje a las familias que más lo necesitan.</w:t>
      </w:r>
    </w:p>
    <w:p w14:paraId="501031D3" w14:textId="669AA5B4" w:rsidR="00C27394" w:rsidRPr="00C072EE" w:rsidRDefault="00C072EE" w:rsidP="00C072EE">
      <w:pPr>
        <w:pStyle w:val="Prrafodelista"/>
        <w:numPr>
          <w:ilvl w:val="0"/>
          <w:numId w:val="19"/>
        </w:numPr>
        <w:jc w:val="both"/>
        <w:rPr>
          <w:rFonts w:ascii="Arial" w:hAnsi="Arial" w:cs="Arial"/>
          <w:i/>
          <w:sz w:val="24"/>
          <w:szCs w:val="24"/>
        </w:rPr>
      </w:pPr>
      <w:r w:rsidRPr="00C072EE">
        <w:rPr>
          <w:rFonts w:ascii="Arial" w:hAnsi="Arial" w:cs="Arial"/>
          <w:i/>
          <w:sz w:val="24"/>
          <w:szCs w:val="24"/>
        </w:rPr>
        <w:t xml:space="preserve">Este programa al día de hoy ha logrado beneficiar a 2 mil familias que han visto mejorada su condición social, económica y de salud. </w:t>
      </w:r>
    </w:p>
    <w:p w14:paraId="234EFBA6" w14:textId="77777777" w:rsidR="00145430" w:rsidRDefault="00145430" w:rsidP="00DA13CA">
      <w:pPr>
        <w:jc w:val="both"/>
        <w:rPr>
          <w:rFonts w:ascii="Arial" w:hAnsi="Arial" w:cs="Arial"/>
          <w:b/>
          <w:sz w:val="28"/>
          <w:szCs w:val="28"/>
        </w:rPr>
      </w:pPr>
    </w:p>
    <w:p w14:paraId="20158A65" w14:textId="613FCE82" w:rsidR="00C072EE" w:rsidRPr="00C072EE" w:rsidRDefault="00BF1FBE" w:rsidP="00C072E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072EE">
        <w:rPr>
          <w:rFonts w:ascii="Arial" w:hAnsi="Arial" w:cs="Arial"/>
          <w:sz w:val="28"/>
          <w:szCs w:val="28"/>
        </w:rPr>
        <w:t>C</w:t>
      </w:r>
      <w:r w:rsidR="00C072EE" w:rsidRPr="00C072EE">
        <w:rPr>
          <w:rFonts w:ascii="Arial" w:hAnsi="Arial" w:cs="Arial"/>
          <w:sz w:val="28"/>
          <w:szCs w:val="28"/>
        </w:rPr>
        <w:t xml:space="preserve">on el objetivo de transformar la vida de decenas de niñas y niños, la directora general del DIF Nuevo León, Ale Morales, acompañó el alta médica de los pacientes beneficiados en la jornada de cirugías "Dibujando Sonrisas", efectuada en colaboración con CHRISTUS MUGUERZA Hospital Sur y la asociación Operation Smile, la cual fue todo un éxito. </w:t>
      </w:r>
    </w:p>
    <w:p w14:paraId="756B16CF" w14:textId="77777777" w:rsidR="00C072EE" w:rsidRPr="00C072EE" w:rsidRDefault="00C072EE" w:rsidP="00C072EE">
      <w:pPr>
        <w:jc w:val="both"/>
        <w:rPr>
          <w:rFonts w:ascii="Arial" w:hAnsi="Arial" w:cs="Arial"/>
          <w:sz w:val="28"/>
          <w:szCs w:val="28"/>
        </w:rPr>
      </w:pPr>
    </w:p>
    <w:p w14:paraId="28570667"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La participación estratégica del DIF estatal comenzó desde la fase de convocatoria, logrando la captación de candidatos a través de la Dirección de Gestoría Social y la promoción activa de las cirugías mediante la red de los sistemas DIF municipales.</w:t>
      </w:r>
    </w:p>
    <w:p w14:paraId="2D9D52FE" w14:textId="77777777" w:rsidR="00C072EE" w:rsidRPr="00C072EE" w:rsidRDefault="00C072EE" w:rsidP="00C072EE">
      <w:pPr>
        <w:jc w:val="both"/>
        <w:rPr>
          <w:rFonts w:ascii="Arial" w:hAnsi="Arial" w:cs="Arial"/>
          <w:sz w:val="28"/>
          <w:szCs w:val="28"/>
        </w:rPr>
      </w:pPr>
    </w:p>
    <w:p w14:paraId="0785AF3F"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Durante el desarrollo de esta jornada médica se alcanzaron los siguientes resultados:</w:t>
      </w:r>
    </w:p>
    <w:p w14:paraId="2EA0B69D" w14:textId="77777777" w:rsidR="00C072EE" w:rsidRPr="00C072EE" w:rsidRDefault="00C072EE" w:rsidP="00C072EE">
      <w:pPr>
        <w:jc w:val="both"/>
        <w:rPr>
          <w:rFonts w:ascii="Arial" w:hAnsi="Arial" w:cs="Arial"/>
          <w:sz w:val="28"/>
          <w:szCs w:val="28"/>
        </w:rPr>
      </w:pPr>
    </w:p>
    <w:p w14:paraId="668A7DC0"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w:t>
      </w:r>
      <w:r w:rsidRPr="00C072EE">
        <w:rPr>
          <w:rFonts w:ascii="Arial" w:hAnsi="Arial" w:cs="Arial"/>
          <w:sz w:val="28"/>
          <w:szCs w:val="28"/>
        </w:rPr>
        <w:tab/>
        <w:t>236 fichas de atención entregadas.</w:t>
      </w:r>
    </w:p>
    <w:p w14:paraId="6A070AFC"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w:t>
      </w:r>
      <w:r w:rsidRPr="00C072EE">
        <w:rPr>
          <w:rFonts w:ascii="Arial" w:hAnsi="Arial" w:cs="Arial"/>
          <w:sz w:val="28"/>
          <w:szCs w:val="28"/>
        </w:rPr>
        <w:tab/>
        <w:t>222 valoraciones médicas integrales.</w:t>
      </w:r>
    </w:p>
    <w:p w14:paraId="2B3D5664"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w:t>
      </w:r>
      <w:r w:rsidRPr="00C072EE">
        <w:rPr>
          <w:rFonts w:ascii="Arial" w:hAnsi="Arial" w:cs="Arial"/>
          <w:sz w:val="28"/>
          <w:szCs w:val="28"/>
        </w:rPr>
        <w:tab/>
        <w:t>92 cirugías programadas con éxito.</w:t>
      </w:r>
    </w:p>
    <w:p w14:paraId="6B2802EE"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lastRenderedPageBreak/>
        <w:t>•</w:t>
      </w:r>
      <w:r w:rsidRPr="00C072EE">
        <w:rPr>
          <w:rFonts w:ascii="Arial" w:hAnsi="Arial" w:cs="Arial"/>
          <w:sz w:val="28"/>
          <w:szCs w:val="28"/>
        </w:rPr>
        <w:tab/>
        <w:t>67 pacientes originarios de 17 municipios de Nuevo León.</w:t>
      </w:r>
    </w:p>
    <w:p w14:paraId="79056509"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w:t>
      </w:r>
      <w:r w:rsidRPr="00C072EE">
        <w:rPr>
          <w:rFonts w:ascii="Arial" w:hAnsi="Arial" w:cs="Arial"/>
          <w:sz w:val="28"/>
          <w:szCs w:val="28"/>
        </w:rPr>
        <w:tab/>
        <w:t>25 familias foráneas atendidas, provenientes de Coahuila, Tamaulipas, Chihuahua y Zacatecas.</w:t>
      </w:r>
    </w:p>
    <w:p w14:paraId="5F01FEC8" w14:textId="77777777" w:rsidR="00C072EE" w:rsidRPr="00C072EE" w:rsidRDefault="00C072EE" w:rsidP="00C072EE">
      <w:pPr>
        <w:jc w:val="both"/>
        <w:rPr>
          <w:rFonts w:ascii="Arial" w:hAnsi="Arial" w:cs="Arial"/>
          <w:sz w:val="28"/>
          <w:szCs w:val="28"/>
        </w:rPr>
      </w:pPr>
    </w:p>
    <w:p w14:paraId="40269FE0"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“Nosotros estamos muy contentos de participar, creo que todos los que estamos en una posición de ayudar, estamos obligados a hacerlo y ahora desde gobierno pues muchísimo más, nuestra responsabilidad es mayúscula. Este tipo de actividades que se realizan, que ayudan a tantas familias, no solo nos llenan de mucho orgullo sino también todo el corazón a todas las personas que lo vivimos de una u otra manera, por ello muchas felicidades a Christus Muguerza Hospital Sur y a Operation Smile, saben que van a poder contar con DIF Nuevo León en todo lo que necesiten", señaló Ale Morales.</w:t>
      </w:r>
    </w:p>
    <w:p w14:paraId="24D038C8" w14:textId="77777777" w:rsidR="00C072EE" w:rsidRPr="00C072EE" w:rsidRDefault="00C072EE" w:rsidP="00C072EE">
      <w:pPr>
        <w:jc w:val="both"/>
        <w:rPr>
          <w:rFonts w:ascii="Arial" w:hAnsi="Arial" w:cs="Arial"/>
          <w:sz w:val="28"/>
          <w:szCs w:val="28"/>
        </w:rPr>
      </w:pPr>
    </w:p>
    <w:p w14:paraId="631F136A"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 xml:space="preserve">Por su parte, el doctor Horacio Garza, director general de a Christus Muguerza, recibió un reconocimiento especial por el respaldo institucional a estas jornadas y destacó la importancia de la coordinación entre el sector público, privado y de la sociedad civil organizada. Destacó la importancia del DIF Nuevo León en estas jornadas, señalando que hasta ahora han sido beneficiadas más de 2 mil familias a las que se les ha transformado su vida, que han visto mejorada su condición médica, social y económica. </w:t>
      </w:r>
    </w:p>
    <w:p w14:paraId="3A38C3A4" w14:textId="77777777" w:rsidR="00C072EE" w:rsidRPr="00C072EE" w:rsidRDefault="00C072EE" w:rsidP="00C072EE">
      <w:pPr>
        <w:jc w:val="both"/>
        <w:rPr>
          <w:rFonts w:ascii="Arial" w:hAnsi="Arial" w:cs="Arial"/>
          <w:sz w:val="28"/>
          <w:szCs w:val="28"/>
        </w:rPr>
      </w:pPr>
    </w:p>
    <w:p w14:paraId="2EB64744" w14:textId="77777777" w:rsidR="00C072EE" w:rsidRPr="00C072EE" w:rsidRDefault="00C072EE" w:rsidP="00C072EE">
      <w:pPr>
        <w:jc w:val="both"/>
        <w:rPr>
          <w:rFonts w:ascii="Arial" w:hAnsi="Arial" w:cs="Arial"/>
          <w:sz w:val="28"/>
          <w:szCs w:val="28"/>
        </w:rPr>
      </w:pPr>
      <w:r w:rsidRPr="00C072EE">
        <w:rPr>
          <w:rFonts w:ascii="Arial" w:hAnsi="Arial" w:cs="Arial"/>
          <w:sz w:val="28"/>
          <w:szCs w:val="28"/>
        </w:rPr>
        <w:t>Para maximizar el bienestar de los beneficiados y optimizar los recursos de las familias, el DIF Nuevo León implementó un esquema de apoyo integral que incluyó la recepción de documentación directamente en la sede de valoración para evitar traslados adicionales. Asimismo, se otorgó hospedaje en la Posada del Hospital Materno Infantil y transporte hospitalario a 18 personas de cinco familias foráneas.</w:t>
      </w:r>
    </w:p>
    <w:p w14:paraId="21D8C9A1" w14:textId="77777777" w:rsidR="00C072EE" w:rsidRPr="00C072EE" w:rsidRDefault="00C072EE" w:rsidP="00C072EE">
      <w:pPr>
        <w:jc w:val="both"/>
        <w:rPr>
          <w:rFonts w:ascii="Arial" w:hAnsi="Arial" w:cs="Arial"/>
          <w:sz w:val="28"/>
          <w:szCs w:val="28"/>
        </w:rPr>
      </w:pPr>
    </w:p>
    <w:p w14:paraId="4B70D62F" w14:textId="14BBFBBC" w:rsidR="00061431" w:rsidRDefault="00C072EE" w:rsidP="00C072EE">
      <w:pPr>
        <w:jc w:val="both"/>
        <w:rPr>
          <w:rFonts w:ascii="Arial" w:hAnsi="Arial" w:cs="Arial"/>
          <w:sz w:val="28"/>
          <w:szCs w:val="28"/>
        </w:rPr>
      </w:pPr>
      <w:r w:rsidRPr="00C072EE">
        <w:rPr>
          <w:rFonts w:ascii="Arial" w:hAnsi="Arial" w:cs="Arial"/>
          <w:sz w:val="28"/>
          <w:szCs w:val="28"/>
        </w:rPr>
        <w:t xml:space="preserve">Adicionalmente, la dependencia coordinó el traslado diario de más de 70 integrantes del personal médico, de enfermería y voluntariado, </w:t>
      </w:r>
      <w:r w:rsidRPr="00C072EE">
        <w:rPr>
          <w:rFonts w:ascii="Arial" w:hAnsi="Arial" w:cs="Arial"/>
          <w:sz w:val="28"/>
          <w:szCs w:val="28"/>
        </w:rPr>
        <w:lastRenderedPageBreak/>
        <w:t>manteniendo brigadas permanentes dentro del hospital para orientar, acompañar y asistir a los familiares durante los días quirúrgicos.</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60329" w14:textId="77777777" w:rsidR="0088421B" w:rsidRDefault="0088421B" w:rsidP="00E83348">
      <w:r>
        <w:separator/>
      </w:r>
    </w:p>
  </w:endnote>
  <w:endnote w:type="continuationSeparator" w:id="0">
    <w:p w14:paraId="65C96E2C" w14:textId="77777777" w:rsidR="0088421B" w:rsidRDefault="0088421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3B60A" w14:textId="77777777" w:rsidR="0088421B" w:rsidRDefault="0088421B" w:rsidP="00E83348">
      <w:r>
        <w:separator/>
      </w:r>
    </w:p>
  </w:footnote>
  <w:footnote w:type="continuationSeparator" w:id="0">
    <w:p w14:paraId="695C2983" w14:textId="77777777" w:rsidR="0088421B" w:rsidRDefault="0088421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2EE"/>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30DB-1F14-4926-84D7-CA9ADE73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2026-07-23T22:01:00Z</dcterms:created>
  <dcterms:modified xsi:type="dcterms:W3CDTF">2026-07-23T22:01:00Z</dcterms:modified>
</cp:coreProperties>
</file>