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0E2CA62" w:rsidR="00EA29FA" w:rsidRPr="00C60FD1" w:rsidRDefault="00AF253E" w:rsidP="00EA29FA">
      <w:pPr>
        <w:jc w:val="right"/>
        <w:rPr>
          <w:rFonts w:ascii="Arial" w:hAnsi="Arial" w:cs="Arial"/>
          <w:b/>
          <w:sz w:val="22"/>
          <w:lang w:val="es-ES"/>
        </w:rPr>
      </w:pPr>
      <w:bookmarkStart w:id="0" w:name="_GoBack"/>
      <w:bookmarkEnd w:id="0"/>
      <w:r>
        <w:rPr>
          <w:rFonts w:ascii="Arial" w:hAnsi="Arial" w:cs="Arial"/>
          <w:b/>
          <w:sz w:val="22"/>
          <w:lang w:val="es-ES"/>
        </w:rPr>
        <w:t>CP/0187</w:t>
      </w:r>
      <w:r w:rsidR="00F70988">
        <w:rPr>
          <w:rFonts w:ascii="Arial" w:hAnsi="Arial" w:cs="Arial"/>
          <w:b/>
          <w:sz w:val="22"/>
          <w:lang w:val="es-ES"/>
        </w:rPr>
        <w:t>/2026</w:t>
      </w:r>
    </w:p>
    <w:p w14:paraId="695E3F55" w14:textId="4185CE88" w:rsidR="00703B09" w:rsidRDefault="00F70988" w:rsidP="00703B09">
      <w:pPr>
        <w:jc w:val="right"/>
        <w:rPr>
          <w:rFonts w:ascii="Arial" w:hAnsi="Arial" w:cs="Arial"/>
          <w:sz w:val="22"/>
          <w:lang w:val="es-ES"/>
        </w:rPr>
      </w:pPr>
      <w:r>
        <w:rPr>
          <w:rFonts w:ascii="Arial" w:hAnsi="Arial" w:cs="Arial"/>
          <w:sz w:val="22"/>
          <w:lang w:val="es-ES"/>
        </w:rPr>
        <w:t>5 de febrero de 2026</w:t>
      </w:r>
    </w:p>
    <w:p w14:paraId="1464C98A" w14:textId="77777777" w:rsidR="00703B09" w:rsidRDefault="00703B09" w:rsidP="00703B09">
      <w:pPr>
        <w:jc w:val="right"/>
        <w:rPr>
          <w:rFonts w:ascii="Arial" w:hAnsi="Arial" w:cs="Arial"/>
          <w:sz w:val="22"/>
          <w:lang w:val="es-ES"/>
        </w:rPr>
      </w:pPr>
    </w:p>
    <w:p w14:paraId="2040253F" w14:textId="6FE1D240" w:rsidR="00A23A57" w:rsidRDefault="00F70988" w:rsidP="00580ABF">
      <w:pPr>
        <w:jc w:val="center"/>
        <w:rPr>
          <w:rFonts w:ascii="Arial" w:hAnsi="Arial" w:cs="Arial"/>
          <w:b/>
          <w:sz w:val="28"/>
          <w:szCs w:val="28"/>
        </w:rPr>
      </w:pPr>
      <w:r w:rsidRPr="00F70988">
        <w:rPr>
          <w:rFonts w:ascii="Arial" w:hAnsi="Arial" w:cs="Arial"/>
          <w:b/>
          <w:sz w:val="28"/>
          <w:szCs w:val="28"/>
        </w:rPr>
        <w:t>EL III FORO ESG N</w:t>
      </w:r>
      <w:r>
        <w:rPr>
          <w:rFonts w:ascii="Arial" w:hAnsi="Arial" w:cs="Arial"/>
          <w:b/>
          <w:sz w:val="28"/>
          <w:szCs w:val="28"/>
        </w:rPr>
        <w:t xml:space="preserve">L </w:t>
      </w:r>
      <w:r w:rsidRPr="00F70988">
        <w:rPr>
          <w:rFonts w:ascii="Arial" w:hAnsi="Arial" w:cs="Arial"/>
          <w:b/>
          <w:sz w:val="28"/>
          <w:szCs w:val="28"/>
        </w:rPr>
        <w:t>DE LA SECRETARÍA DE IGUALDAD E INCLUSIÓN CONVIERTE LA SOSTENIBILIDAD SOCIAL EN UNA NUEVA OPORTUNIDAD DE NEGOCIO</w:t>
      </w:r>
    </w:p>
    <w:p w14:paraId="4F730ED2" w14:textId="77777777" w:rsidR="00580ABF" w:rsidRDefault="00580ABF" w:rsidP="00580ABF">
      <w:pPr>
        <w:jc w:val="center"/>
        <w:rPr>
          <w:rFonts w:ascii="Arial" w:hAnsi="Arial" w:cs="Arial"/>
          <w:b/>
          <w:sz w:val="28"/>
          <w:szCs w:val="28"/>
        </w:rPr>
      </w:pPr>
    </w:p>
    <w:p w14:paraId="61266AB9" w14:textId="4D62D490" w:rsidR="00F70988" w:rsidRDefault="00F70988" w:rsidP="00F70988">
      <w:pPr>
        <w:pStyle w:val="Prrafodelista"/>
        <w:numPr>
          <w:ilvl w:val="0"/>
          <w:numId w:val="18"/>
        </w:numPr>
        <w:rPr>
          <w:rFonts w:ascii="Arial" w:hAnsi="Arial" w:cs="Arial"/>
          <w:i/>
        </w:rPr>
      </w:pPr>
      <w:r w:rsidRPr="00F70988">
        <w:rPr>
          <w:rFonts w:ascii="Arial" w:hAnsi="Arial" w:cs="Arial"/>
          <w:i/>
        </w:rPr>
        <w:t>El Foro es el único evento en México impulsado por un gobierno estatal para acompañar a las empresas en la integración de la “S” de ESG como palanca de crecimiento y competitividad.</w:t>
      </w:r>
    </w:p>
    <w:p w14:paraId="06F703E0" w14:textId="77777777" w:rsidR="00F70988" w:rsidRDefault="00F70988" w:rsidP="00F70988">
      <w:pPr>
        <w:pStyle w:val="Prrafodelista"/>
        <w:numPr>
          <w:ilvl w:val="0"/>
          <w:numId w:val="18"/>
        </w:numPr>
        <w:rPr>
          <w:rFonts w:ascii="Arial" w:hAnsi="Arial" w:cs="Arial"/>
          <w:i/>
        </w:rPr>
      </w:pPr>
      <w:r w:rsidRPr="00F70988">
        <w:rPr>
          <w:rFonts w:ascii="Arial" w:hAnsi="Arial" w:cs="Arial"/>
          <w:i/>
        </w:rPr>
        <w:t>Más de 300 líderes empresariales conocerán tendencias, innovación, financiamiento e impacto social aplicado a los negocios.</w:t>
      </w:r>
    </w:p>
    <w:p w14:paraId="30B8CD7E" w14:textId="77777777" w:rsidR="00F70988" w:rsidRPr="00F70988" w:rsidRDefault="00F70988" w:rsidP="00F70988">
      <w:pPr>
        <w:pStyle w:val="Prrafodelista"/>
        <w:numPr>
          <w:ilvl w:val="0"/>
          <w:numId w:val="18"/>
        </w:numPr>
        <w:rPr>
          <w:rFonts w:ascii="Arial" w:hAnsi="Arial" w:cs="Arial"/>
          <w:i/>
        </w:rPr>
      </w:pPr>
      <w:r w:rsidRPr="00F70988">
        <w:rPr>
          <w:rFonts w:ascii="Arial" w:hAnsi="Arial" w:cs="Arial"/>
          <w:i/>
        </w:rPr>
        <w:t>Nuevo León presenta un modelo de alianzas estratégicas que vincula a las empresas con la política social del estado y que hoy articula a 159 empresas, impulsa más de 300 proyectos y beneficia a más de 550 mil personas.</w:t>
      </w:r>
    </w:p>
    <w:p w14:paraId="63818050" w14:textId="78D784FD" w:rsidR="00F70988" w:rsidRPr="00F70988" w:rsidRDefault="00F70988" w:rsidP="00F70988">
      <w:pPr>
        <w:pStyle w:val="Prrafodelista"/>
        <w:numPr>
          <w:ilvl w:val="0"/>
          <w:numId w:val="18"/>
        </w:numPr>
        <w:rPr>
          <w:rFonts w:ascii="Arial" w:hAnsi="Arial" w:cs="Arial"/>
          <w:i/>
        </w:rPr>
      </w:pPr>
      <w:r w:rsidRPr="00F70988">
        <w:rPr>
          <w:rFonts w:ascii="Arial" w:hAnsi="Arial" w:cs="Arial"/>
          <w:i/>
        </w:rPr>
        <w:t xml:space="preserve">Uno de los momentos centrales durante el foro será la presentación de resultados y la entrega del Premio Igualdad e Inclusión Corporativa 2025 otorgado por la Secretaría de Igualdad e Inclusión. </w:t>
      </w:r>
    </w:p>
    <w:p w14:paraId="52AC0CC3" w14:textId="77777777" w:rsidR="00F70988" w:rsidRPr="00F70988" w:rsidRDefault="00F70988" w:rsidP="00F70988">
      <w:pPr>
        <w:jc w:val="both"/>
        <w:rPr>
          <w:rFonts w:ascii="Arial" w:hAnsi="Arial" w:cs="Arial"/>
          <w:i/>
        </w:rPr>
      </w:pPr>
    </w:p>
    <w:p w14:paraId="3807ED0F" w14:textId="3FFB7944" w:rsidR="00F70988" w:rsidRPr="00F70988" w:rsidRDefault="00EA29FA" w:rsidP="00F7098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F70988" w:rsidRPr="00F70988">
        <w:rPr>
          <w:rFonts w:ascii="Arial" w:hAnsi="Arial" w:cs="Arial"/>
          <w:sz w:val="28"/>
          <w:szCs w:val="28"/>
        </w:rPr>
        <w:t xml:space="preserve">Con la visión de que la sostenibilidad social puede y debe convertirse en una oportunidad real de negocio, Martha Herrera, Secretaria de Igualdad e Inclusión, anunció el III Foro ESG Nuevo León: Innovación como motor de Igualdad e Inclusión, que se llevará a cabo el próximo 3 de marzo en el Auditorio del EGADE Business </w:t>
      </w:r>
      <w:proofErr w:type="spellStart"/>
      <w:r w:rsidR="00F70988" w:rsidRPr="00F70988">
        <w:rPr>
          <w:rFonts w:ascii="Arial" w:hAnsi="Arial" w:cs="Arial"/>
          <w:sz w:val="28"/>
          <w:szCs w:val="28"/>
        </w:rPr>
        <w:t>School</w:t>
      </w:r>
      <w:proofErr w:type="spellEnd"/>
      <w:r w:rsidR="00F70988" w:rsidRPr="00F70988">
        <w:rPr>
          <w:rFonts w:ascii="Arial" w:hAnsi="Arial" w:cs="Arial"/>
          <w:sz w:val="28"/>
          <w:szCs w:val="28"/>
        </w:rPr>
        <w:t>.</w:t>
      </w:r>
    </w:p>
    <w:p w14:paraId="231E17D7" w14:textId="77777777" w:rsidR="00F70988" w:rsidRPr="00F70988" w:rsidRDefault="00F70988" w:rsidP="00F70988">
      <w:pPr>
        <w:jc w:val="both"/>
        <w:rPr>
          <w:rFonts w:ascii="Arial" w:hAnsi="Arial" w:cs="Arial"/>
          <w:sz w:val="28"/>
          <w:szCs w:val="28"/>
        </w:rPr>
      </w:pPr>
    </w:p>
    <w:p w14:paraId="54856035"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 xml:space="preserve">Martha Herrera, titular de la dependencia, destacó que desde la dependencia se impulsa una visión de gobierno que reconoce a las empresas como aliadas estratégicas del desarrollo social, generando sinergias que permiten vincular el crecimiento económico con causas sociales prioritarias. </w:t>
      </w:r>
    </w:p>
    <w:p w14:paraId="1BC8A793" w14:textId="77777777" w:rsidR="00F70988" w:rsidRPr="00F70988" w:rsidRDefault="00F70988" w:rsidP="00F70988">
      <w:pPr>
        <w:jc w:val="both"/>
        <w:rPr>
          <w:rFonts w:ascii="Arial" w:hAnsi="Arial" w:cs="Arial"/>
          <w:sz w:val="28"/>
          <w:szCs w:val="28"/>
        </w:rPr>
      </w:pPr>
    </w:p>
    <w:p w14:paraId="7BD16F77"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 xml:space="preserve">La Secretaría ha consolidado un modelo de colaboración público-privada que acompaña a las empresas para transformar su </w:t>
      </w:r>
      <w:r w:rsidRPr="00F70988">
        <w:rPr>
          <w:rFonts w:ascii="Arial" w:hAnsi="Arial" w:cs="Arial"/>
          <w:sz w:val="28"/>
          <w:szCs w:val="28"/>
        </w:rPr>
        <w:lastRenderedPageBreak/>
        <w:t xml:space="preserve">compromiso social en impacto medible, valor </w:t>
      </w:r>
      <w:proofErr w:type="spellStart"/>
      <w:r w:rsidRPr="00F70988">
        <w:rPr>
          <w:rFonts w:ascii="Arial" w:hAnsi="Arial" w:cs="Arial"/>
          <w:sz w:val="28"/>
          <w:szCs w:val="28"/>
        </w:rPr>
        <w:t>reputacional</w:t>
      </w:r>
      <w:proofErr w:type="spellEnd"/>
      <w:r w:rsidRPr="00F70988">
        <w:rPr>
          <w:rFonts w:ascii="Arial" w:hAnsi="Arial" w:cs="Arial"/>
          <w:sz w:val="28"/>
          <w:szCs w:val="28"/>
        </w:rPr>
        <w:t xml:space="preserve"> y ventajas competitivas reales.</w:t>
      </w:r>
    </w:p>
    <w:p w14:paraId="2CAE29DC" w14:textId="77777777" w:rsidR="00F70988" w:rsidRPr="00F70988" w:rsidRDefault="00F70988" w:rsidP="00F70988">
      <w:pPr>
        <w:jc w:val="both"/>
        <w:rPr>
          <w:rFonts w:ascii="Arial" w:hAnsi="Arial" w:cs="Arial"/>
          <w:sz w:val="28"/>
          <w:szCs w:val="28"/>
        </w:rPr>
      </w:pPr>
    </w:p>
    <w:p w14:paraId="308899B1"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 xml:space="preserve">“Nos propusimos desde el principio el trabajo colaborativo entre gobierno, academia, empresas, sociedad civil y gobierno estatal para poder realmente promover la sostenibilidad social dentro de las empresas. Entonces, Nuevo León, siendo un estado motor económico del país, pues definitivamente depende de la sostenibilidad de sus propias empresas. Y cuando hablo de la sostenibilidad de sus propias empresas, no hablo nada más de las empresas grandes, porque se creería que nada más las empresas grandes tienen que tener todos estos mecanismos para lograr su sostenibilidad económica, ambiental, social y de gobernanza”, dijo Martha Herrera. </w:t>
      </w:r>
    </w:p>
    <w:p w14:paraId="037CDAB2" w14:textId="77777777" w:rsidR="00F70988" w:rsidRPr="00F70988" w:rsidRDefault="00F70988" w:rsidP="00F70988">
      <w:pPr>
        <w:jc w:val="both"/>
        <w:rPr>
          <w:rFonts w:ascii="Arial" w:hAnsi="Arial" w:cs="Arial"/>
          <w:sz w:val="28"/>
          <w:szCs w:val="28"/>
        </w:rPr>
      </w:pPr>
    </w:p>
    <w:p w14:paraId="67DE8566"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El Foro es un evento sin costo, abierto, inclusivo y con causa, diseñado para que empresas de todos los tamaños accedan a información estratégica, herramientas prácticas y casos reales que les permitan integrar la sostenibilidad social en sus modelos de negocio y cadenas de suministro, en línea con las exigencias de los mercados globales.</w:t>
      </w:r>
    </w:p>
    <w:p w14:paraId="5EB096BC" w14:textId="77777777" w:rsidR="00F70988" w:rsidRPr="00F70988" w:rsidRDefault="00F70988" w:rsidP="00F70988">
      <w:pPr>
        <w:jc w:val="both"/>
        <w:rPr>
          <w:rFonts w:ascii="Arial" w:hAnsi="Arial" w:cs="Arial"/>
          <w:sz w:val="28"/>
          <w:szCs w:val="28"/>
        </w:rPr>
      </w:pPr>
    </w:p>
    <w:p w14:paraId="37938DBA"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“Hoy las empresas no necesitan más discursos; necesitan aliados. Las empresas son generadoras de riqueza y bienestar, y cuando les va bien, le va bien a todo el estado. Desde el Gobierno de Nuevo León estamos construyendo un modelo que las acompaña para integrar la sostenibilidad social como una ventaja competitiva real, que les permita crecer, atraer inversión y abrirse a nuevos mercados”, afirmó Martha Herrera, Secretaria de Igualdad e Inclusión.</w:t>
      </w:r>
    </w:p>
    <w:p w14:paraId="32B0F3D6" w14:textId="77777777" w:rsidR="00F70988" w:rsidRPr="00F70988" w:rsidRDefault="00F70988" w:rsidP="00F70988">
      <w:pPr>
        <w:jc w:val="both"/>
        <w:rPr>
          <w:rFonts w:ascii="Arial" w:hAnsi="Arial" w:cs="Arial"/>
          <w:sz w:val="28"/>
          <w:szCs w:val="28"/>
        </w:rPr>
      </w:pPr>
    </w:p>
    <w:p w14:paraId="4987155C"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En un entorno donde las grandes inversiones que llegan al estado exigen cadenas de suministro responsables, la Secretaría impulsa este espacio como una vía para vincular a las empresas locales y a las personas a los beneficios del desarrollo económico, fortaleciendo la competitividad de Nuevo León frente a las cadenas globales de valor.</w:t>
      </w:r>
    </w:p>
    <w:p w14:paraId="5E4B423C" w14:textId="77777777" w:rsidR="00F70988" w:rsidRPr="00F70988" w:rsidRDefault="00F70988" w:rsidP="00F70988">
      <w:pPr>
        <w:jc w:val="both"/>
        <w:rPr>
          <w:rFonts w:ascii="Arial" w:hAnsi="Arial" w:cs="Arial"/>
          <w:sz w:val="28"/>
          <w:szCs w:val="28"/>
        </w:rPr>
      </w:pPr>
    </w:p>
    <w:p w14:paraId="0838F382"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En este contexto, la academia y la formación de liderazgo juegan un papel clave para preparar a las empresas frente a los retos de la sostenibilidad, la innovación y la competitividad global.</w:t>
      </w:r>
    </w:p>
    <w:p w14:paraId="0BE2716F" w14:textId="77777777" w:rsidR="00F70988" w:rsidRPr="00F70988" w:rsidRDefault="00F70988" w:rsidP="00F70988">
      <w:pPr>
        <w:jc w:val="both"/>
        <w:rPr>
          <w:rFonts w:ascii="Arial" w:hAnsi="Arial" w:cs="Arial"/>
          <w:sz w:val="28"/>
          <w:szCs w:val="28"/>
        </w:rPr>
      </w:pPr>
    </w:p>
    <w:p w14:paraId="09267370"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Miguel Treviño, Director de la Sede Monterrey de la Escuela de Gobierno y Transformación Pública del Tecnológico de Monterrey, señaló que “la innovación, el conocimiento y la formación de líderes son factores clave para que las empresas puedan competir en un entorno global cada vez más exigente. Espacios como el Foro ESG Nuevo León permiten traducir la sostenibilidad social en capacidades reales para las organizaciones, fortaleciendo su toma de decisiones, su talento y su impacto en la economía y en la sociedad”.</w:t>
      </w:r>
    </w:p>
    <w:p w14:paraId="23274770" w14:textId="77777777" w:rsidR="00F70988" w:rsidRPr="00F70988" w:rsidRDefault="00F70988" w:rsidP="00F70988">
      <w:pPr>
        <w:jc w:val="both"/>
        <w:rPr>
          <w:rFonts w:ascii="Arial" w:hAnsi="Arial" w:cs="Arial"/>
          <w:sz w:val="28"/>
          <w:szCs w:val="28"/>
        </w:rPr>
      </w:pPr>
    </w:p>
    <w:p w14:paraId="34EC4C8F"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Durante el Foro se abordarán temas clave sobre cómo aumentar la valuación empresarial a partir de criterios ESG, la innovación en proyectos de impacto social, los nuevos modelos de financiamiento con propósito y el uso responsable de la inteligencia artificial en sostenibilidad.</w:t>
      </w:r>
    </w:p>
    <w:p w14:paraId="6841DE9E" w14:textId="77777777" w:rsidR="00F70988" w:rsidRPr="00F70988" w:rsidRDefault="00F70988" w:rsidP="00F70988">
      <w:pPr>
        <w:jc w:val="both"/>
        <w:rPr>
          <w:rFonts w:ascii="Arial" w:hAnsi="Arial" w:cs="Arial"/>
          <w:sz w:val="28"/>
          <w:szCs w:val="28"/>
        </w:rPr>
      </w:pPr>
    </w:p>
    <w:p w14:paraId="420636FA"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Además, se realizará el lanzamiento del curso en línea gratuito para el cálculo del Retorno Social de la Inversión (SROI), que permitirá a empresas y organizaciones medir, gestionar y comunicar su impacto social alineado a estándares internacionales.</w:t>
      </w:r>
    </w:p>
    <w:p w14:paraId="0377FE06" w14:textId="77777777" w:rsidR="00F70988" w:rsidRPr="00F70988" w:rsidRDefault="00F70988" w:rsidP="00F70988">
      <w:pPr>
        <w:jc w:val="both"/>
        <w:rPr>
          <w:rFonts w:ascii="Arial" w:hAnsi="Arial" w:cs="Arial"/>
          <w:sz w:val="28"/>
          <w:szCs w:val="28"/>
        </w:rPr>
      </w:pPr>
    </w:p>
    <w:p w14:paraId="2D58E08E"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Uno de los momentos centrales será la presentación de resultados y la entrega del Premio Igualdad e Inclusión Corporativa 2025, un esquema de acompañamiento diseñado a partir del análisis de 16 certificaciones y estándares internacionales, que hoy reconoce a 26 empresas de distintos tamaños y sectores, desde grandes corporativos hasta empresas pequeñas, instituciones educativas y organizaciones del sector creativo.</w:t>
      </w:r>
    </w:p>
    <w:p w14:paraId="45AB8027" w14:textId="77777777" w:rsidR="00F70988" w:rsidRPr="00F70988" w:rsidRDefault="00F70988" w:rsidP="00F70988">
      <w:pPr>
        <w:jc w:val="both"/>
        <w:rPr>
          <w:rFonts w:ascii="Arial" w:hAnsi="Arial" w:cs="Arial"/>
          <w:sz w:val="28"/>
          <w:szCs w:val="28"/>
        </w:rPr>
      </w:pPr>
    </w:p>
    <w:p w14:paraId="5F602677" w14:textId="77777777" w:rsidR="00F70988" w:rsidRDefault="00F70988" w:rsidP="00F70988">
      <w:pPr>
        <w:jc w:val="both"/>
        <w:rPr>
          <w:rFonts w:ascii="Arial" w:hAnsi="Arial" w:cs="Arial"/>
          <w:sz w:val="28"/>
          <w:szCs w:val="28"/>
        </w:rPr>
      </w:pPr>
      <w:r w:rsidRPr="00F70988">
        <w:rPr>
          <w:rFonts w:ascii="Arial" w:hAnsi="Arial" w:cs="Arial"/>
          <w:sz w:val="28"/>
          <w:szCs w:val="28"/>
        </w:rPr>
        <w:lastRenderedPageBreak/>
        <w:t>Desde la perspectiva del sector privado, las alianzas estratégicas se consolidan como un factor clave para convertir la sostenibilidad social en valor económico y en una ventaja competitiva sostenible en el tiempo.</w:t>
      </w:r>
    </w:p>
    <w:p w14:paraId="37FACF1E" w14:textId="77777777" w:rsidR="00A81BAB" w:rsidRPr="00F70988" w:rsidRDefault="00A81BAB" w:rsidP="00F70988">
      <w:pPr>
        <w:jc w:val="both"/>
        <w:rPr>
          <w:rFonts w:ascii="Arial" w:hAnsi="Arial" w:cs="Arial"/>
          <w:sz w:val="28"/>
          <w:szCs w:val="28"/>
        </w:rPr>
      </w:pPr>
    </w:p>
    <w:p w14:paraId="06B09C52"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 xml:space="preserve">Ana Margarita Garza-Villarreal, Directora de Asuntos Públicos LATAM de </w:t>
      </w:r>
      <w:proofErr w:type="spellStart"/>
      <w:r w:rsidRPr="00F70988">
        <w:rPr>
          <w:rFonts w:ascii="Arial" w:hAnsi="Arial" w:cs="Arial"/>
          <w:sz w:val="28"/>
          <w:szCs w:val="28"/>
        </w:rPr>
        <w:t>Clarios</w:t>
      </w:r>
      <w:proofErr w:type="spellEnd"/>
      <w:r w:rsidRPr="00F70988">
        <w:rPr>
          <w:rFonts w:ascii="Arial" w:hAnsi="Arial" w:cs="Arial"/>
          <w:sz w:val="28"/>
          <w:szCs w:val="28"/>
        </w:rPr>
        <w:t>, destacó que “la visión que compartimos con la Secretaría y con la Escuela de Gobierno del Tecnológico de Monterrey es la de sumar a cada vez más empresas a este ecosistema donde todos hacemos equipo para multiplicar el efecto positivo de nuestras acciones individuales. La invitación a empresas e instituciones de todos los tamaños es a informarse, prepararse, tomar conciencia y actuar con responsabilidad ante los desafíos que enfrentamos como estado y como humanidad, incluyéndonos como parte activa de la solución”.</w:t>
      </w:r>
    </w:p>
    <w:p w14:paraId="15F6CBF2" w14:textId="77777777" w:rsidR="00A81BAB" w:rsidRDefault="00A81BAB" w:rsidP="00F70988">
      <w:pPr>
        <w:jc w:val="both"/>
        <w:rPr>
          <w:rFonts w:ascii="Arial" w:hAnsi="Arial" w:cs="Arial"/>
          <w:sz w:val="28"/>
          <w:szCs w:val="28"/>
        </w:rPr>
      </w:pPr>
    </w:p>
    <w:p w14:paraId="40699748" w14:textId="77777777" w:rsidR="00F70988" w:rsidRPr="00F70988" w:rsidRDefault="00F70988" w:rsidP="00F70988">
      <w:pPr>
        <w:jc w:val="both"/>
        <w:rPr>
          <w:rFonts w:ascii="Arial" w:hAnsi="Arial" w:cs="Arial"/>
          <w:sz w:val="28"/>
          <w:szCs w:val="28"/>
        </w:rPr>
      </w:pPr>
      <w:r w:rsidRPr="00F70988">
        <w:rPr>
          <w:rFonts w:ascii="Arial" w:hAnsi="Arial" w:cs="Arial"/>
          <w:sz w:val="28"/>
          <w:szCs w:val="28"/>
        </w:rPr>
        <w:t>Con este Foro, la Secretaría de Igualdad e Inclusión reafirma que la innovación con enfoque social no es un costo, sino una estrategia para hacer más y mejores negocios, impulsando proyectos público-privados que generan impacto medible, crecimiento económico y bienestar para las personas.</w:t>
      </w:r>
    </w:p>
    <w:p w14:paraId="2DDD866A" w14:textId="77777777" w:rsidR="00F70988" w:rsidRPr="00F70988" w:rsidRDefault="00F70988" w:rsidP="00F70988">
      <w:pPr>
        <w:jc w:val="both"/>
        <w:rPr>
          <w:rFonts w:ascii="Arial" w:hAnsi="Arial" w:cs="Arial"/>
          <w:sz w:val="28"/>
          <w:szCs w:val="28"/>
        </w:rPr>
      </w:pPr>
    </w:p>
    <w:p w14:paraId="4A7A609A" w14:textId="267A6182" w:rsidR="00F70988" w:rsidRPr="00C90637" w:rsidRDefault="00F70988" w:rsidP="00F70988">
      <w:pPr>
        <w:jc w:val="both"/>
        <w:rPr>
          <w:rFonts w:ascii="Arial" w:hAnsi="Arial" w:cs="Arial"/>
          <w:sz w:val="28"/>
          <w:szCs w:val="28"/>
        </w:rPr>
      </w:pPr>
      <w:r w:rsidRPr="00F70988">
        <w:rPr>
          <w:rFonts w:ascii="Arial" w:hAnsi="Arial" w:cs="Arial"/>
          <w:sz w:val="28"/>
          <w:szCs w:val="28"/>
        </w:rPr>
        <w:t>Para obtener más información o registrarse sin costo pueden visitar el sitio www.foroesgnuevoleon.com.</w:t>
      </w:r>
    </w:p>
    <w:p w14:paraId="78763BE5" w14:textId="4240B78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27754" w14:textId="77777777" w:rsidR="001C3072" w:rsidRDefault="001C3072" w:rsidP="00E83348">
      <w:r>
        <w:separator/>
      </w:r>
    </w:p>
  </w:endnote>
  <w:endnote w:type="continuationSeparator" w:id="0">
    <w:p w14:paraId="2DC8B926" w14:textId="77777777" w:rsidR="001C3072" w:rsidRDefault="001C307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6D9FD" w14:textId="77777777" w:rsidR="001C3072" w:rsidRDefault="001C3072" w:rsidP="00E83348">
      <w:r>
        <w:separator/>
      </w:r>
    </w:p>
  </w:footnote>
  <w:footnote w:type="continuationSeparator" w:id="0">
    <w:p w14:paraId="4AFEB9A3" w14:textId="77777777" w:rsidR="001C3072" w:rsidRDefault="001C307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3072"/>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609A3"/>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1BAB"/>
    <w:rsid w:val="00A87621"/>
    <w:rsid w:val="00AA6D55"/>
    <w:rsid w:val="00AD06C4"/>
    <w:rsid w:val="00AF03DD"/>
    <w:rsid w:val="00AF253E"/>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988"/>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137DC-C15D-4B4E-BDD3-B3C96432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5438</Characters>
  <Application>Microsoft Office Word</Application>
  <DocSecurity>0</DocSecurity>
  <Lines>87</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2026-02-05T19:50:00Z</dcterms:created>
  <dcterms:modified xsi:type="dcterms:W3CDTF">2026-02-05T19:50:00Z</dcterms:modified>
</cp:coreProperties>
</file>