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CE" w:rsidRDefault="0096283B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CP/0871/2026</w:t>
      </w:r>
    </w:p>
    <w:p w:rsidR="00E310CE" w:rsidRDefault="0096283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12 de junio de 2026</w:t>
      </w:r>
    </w:p>
    <w:p w:rsidR="00E310CE" w:rsidRDefault="0096283B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E310CE" w:rsidRDefault="00E310CE">
      <w:pPr>
        <w:jc w:val="right"/>
        <w:rPr>
          <w:rFonts w:ascii="Arial" w:eastAsia="Arial" w:hAnsi="Arial" w:cs="Arial"/>
          <w:sz w:val="22"/>
          <w:szCs w:val="22"/>
        </w:rPr>
      </w:pPr>
      <w:bookmarkStart w:id="0" w:name="_vh6rve607sc1" w:colFirst="0" w:colLast="0"/>
      <w:bookmarkEnd w:id="0"/>
    </w:p>
    <w:p w:rsidR="00E310CE" w:rsidRDefault="0096283B">
      <w:pPr>
        <w:spacing w:line="331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LANZAN TARJETA CON DESCUENTOS PARA VOLUNTARIOS DURANTE EL MUNDIAL</w:t>
      </w:r>
    </w:p>
    <w:p w:rsidR="00E310CE" w:rsidRDefault="00E310C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E310CE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1" w:name="_GoBack"/>
      <w:bookmarkEnd w:id="1"/>
    </w:p>
    <w:p w:rsidR="00E310CE" w:rsidRDefault="009628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r>
        <w:rPr>
          <w:rFonts w:ascii="Arial" w:eastAsia="Arial" w:hAnsi="Arial" w:cs="Arial"/>
          <w:i/>
          <w:iCs/>
        </w:rPr>
        <w:t>Presenta Daniel Acosta beneficios y promociones en restaurantes y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  <w:iCs/>
        </w:rPr>
        <w:t>negocios afiliados en agradecimiento a quienes ayudan a su comunidad.</w:t>
      </w:r>
    </w:p>
    <w:p w:rsidR="00E310CE" w:rsidRDefault="00E310C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Arial" w:eastAsia="Arial" w:hAnsi="Arial" w:cs="Arial"/>
          <w:i/>
          <w:iCs/>
          <w:color w:val="000000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Guadalupe, Nuevo León.- </w:t>
      </w:r>
      <w:r>
        <w:rPr>
          <w:rFonts w:ascii="Arial" w:eastAsia="Arial" w:hAnsi="Arial" w:cs="Arial"/>
          <w:sz w:val="28"/>
          <w:szCs w:val="28"/>
        </w:rPr>
        <w:t>Los ciudadanos que participen como voluntarios en actividades comunitarias durante el Mundial de 2026 podrán acceder a alimentos gratis, descuentos y otros beneficios exclusivos en restaurantes y negocios afiliados.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Secretario d</w:t>
      </w:r>
      <w:r>
        <w:rPr>
          <w:rFonts w:ascii="Arial" w:eastAsia="Arial" w:hAnsi="Arial" w:cs="Arial"/>
          <w:sz w:val="28"/>
          <w:szCs w:val="28"/>
        </w:rPr>
        <w:t>e Participación Ciudadana, Daniel Acosta, presentó la Tarjeta de Voluntarios, un reconocimiento para quienes levantan la mano y participan en las actividades del voluntariado estatal.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“Lo que hacen los voluntarios es poner nuevo a Nuevo León, y hoy querem</w:t>
      </w:r>
      <w:r>
        <w:rPr>
          <w:rFonts w:ascii="Arial" w:eastAsia="Arial" w:hAnsi="Arial" w:cs="Arial"/>
          <w:sz w:val="28"/>
          <w:szCs w:val="28"/>
        </w:rPr>
        <w:t>os reconocer ese esfuerzo con esta tarjeta”, señaló Acosta.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“Con ella podrás obtener alimentos sin costo, descuentos y promociones en restaurantes afiliados como </w:t>
      </w:r>
      <w:proofErr w:type="spellStart"/>
      <w:r>
        <w:rPr>
          <w:rFonts w:ascii="Arial" w:eastAsia="Arial" w:hAnsi="Arial" w:cs="Arial"/>
          <w:sz w:val="28"/>
          <w:szCs w:val="28"/>
        </w:rPr>
        <w:t>Mirai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Señor </w:t>
      </w:r>
      <w:proofErr w:type="spellStart"/>
      <w:r>
        <w:rPr>
          <w:rFonts w:ascii="Arial" w:eastAsia="Arial" w:hAnsi="Arial" w:cs="Arial"/>
          <w:sz w:val="28"/>
          <w:szCs w:val="28"/>
        </w:rPr>
        <w:t>Tanaka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>
        <w:rPr>
          <w:rFonts w:ascii="Arial" w:eastAsia="Arial" w:hAnsi="Arial" w:cs="Arial"/>
          <w:sz w:val="28"/>
          <w:szCs w:val="28"/>
        </w:rPr>
        <w:t>Metapatio</w:t>
      </w:r>
      <w:proofErr w:type="spellEnd"/>
      <w:r>
        <w:rPr>
          <w:rFonts w:ascii="Arial" w:eastAsia="Arial" w:hAnsi="Arial" w:cs="Arial"/>
          <w:sz w:val="28"/>
          <w:szCs w:val="28"/>
        </w:rPr>
        <w:t>, Bread y muchos más.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“¿Cómo la consigues? Participando en nuestras jornadas de limpieza, murales, paseo de perritos, destacando por tu asistencia o ganando los concursos que realizamos en cada actividad”.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iniciativa busca incentivar la participación ciudadana y reconocer a</w:t>
      </w:r>
      <w:r>
        <w:rPr>
          <w:rFonts w:ascii="Arial" w:eastAsia="Arial" w:hAnsi="Arial" w:cs="Arial"/>
          <w:sz w:val="28"/>
          <w:szCs w:val="28"/>
        </w:rPr>
        <w:t xml:space="preserve"> quienes contribuyen en las distintas acciones comunitarias, entre las </w:t>
      </w:r>
      <w:r>
        <w:rPr>
          <w:rFonts w:ascii="Arial" w:eastAsia="Arial" w:hAnsi="Arial" w:cs="Arial"/>
          <w:sz w:val="28"/>
          <w:szCs w:val="28"/>
        </w:rPr>
        <w:lastRenderedPageBreak/>
        <w:t>que se encuentran mejoramiento urbano, rescate de espacios públicos y paseos de perritos en adopción.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tarjeta tendrá una vigencia limitada al periodo mundialista y será entregada ún</w:t>
      </w:r>
      <w:r>
        <w:rPr>
          <w:rFonts w:ascii="Arial" w:eastAsia="Arial" w:hAnsi="Arial" w:cs="Arial"/>
          <w:sz w:val="28"/>
          <w:szCs w:val="28"/>
        </w:rPr>
        <w:t>icamente a quienes formen parte de las actividades de voluntariado organizadas durante este tiempo y participen en las dinámicas para obtenerla.</w:t>
      </w:r>
    </w:p>
    <w:p w:rsidR="00E310CE" w:rsidRDefault="00E310CE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E310CE" w:rsidRDefault="0096283B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Si deseas ser parte del voluntariado estatal puedes sumarte a través de las redes sociales de la Secretaría de</w:t>
      </w:r>
      <w:r>
        <w:rPr>
          <w:rFonts w:ascii="Arial" w:eastAsia="Arial" w:hAnsi="Arial" w:cs="Arial"/>
          <w:sz w:val="28"/>
          <w:szCs w:val="28"/>
        </w:rPr>
        <w:t xml:space="preserve"> Participación Ciudadana y el número de atención ciudadana 070.</w:t>
      </w:r>
    </w:p>
    <w:p w:rsidR="00E310CE" w:rsidRDefault="00E310CE">
      <w:pPr>
        <w:jc w:val="both"/>
        <w:rPr>
          <w:rFonts w:ascii="Arial" w:eastAsia="Arial" w:hAnsi="Arial" w:cs="Arial"/>
          <w:i/>
          <w:iCs/>
          <w:sz w:val="28"/>
          <w:szCs w:val="28"/>
        </w:rPr>
      </w:pPr>
    </w:p>
    <w:sectPr w:rsidR="00E310CE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83B" w:rsidRDefault="0096283B">
      <w:r>
        <w:separator/>
      </w:r>
    </w:p>
  </w:endnote>
  <w:endnote w:type="continuationSeparator" w:id="0">
    <w:p w:rsidR="0096283B" w:rsidRDefault="00962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4858558-7A05-44DB-849B-C41F3D76DA0A}"/>
    <w:embedBold r:id="rId2" w:fontKey="{6DC076BE-D49D-48A6-A046-DE78363B2C72}"/>
    <w:embedItalic r:id="rId3" w:fontKey="{5BA0B67D-0601-48C2-8E9A-CB29C68E67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5B68AB7-CCF8-4DF5-82E7-383E8AE43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11E64EE-0BB3-40EC-9CEF-79CB6B05DA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0CE" w:rsidRDefault="009628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310CE" w:rsidRDefault="00E310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E310CE" w:rsidRDefault="00E310C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83B" w:rsidRDefault="0096283B">
      <w:r>
        <w:separator/>
      </w:r>
    </w:p>
  </w:footnote>
  <w:footnote w:type="continuationSeparator" w:id="0">
    <w:p w:rsidR="0096283B" w:rsidRDefault="00962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0CE" w:rsidRDefault="009628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0823F1"/>
    <w:multiLevelType w:val="multilevel"/>
    <w:tmpl w:val="F6745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CE"/>
    <w:rsid w:val="0096283B"/>
    <w:rsid w:val="00AC0139"/>
    <w:rsid w:val="00E31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91F940-2662-4518-B668-1DDE36C7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Prensa</dc:creator>
  <cp:lastModifiedBy>Prensa</cp:lastModifiedBy>
  <cp:revision>2</cp:revision>
  <dcterms:created xsi:type="dcterms:W3CDTF">2026-06-12T21:21:00Z</dcterms:created>
  <dcterms:modified xsi:type="dcterms:W3CDTF">2026-06-12T21:21:00Z</dcterms:modified>
</cp:coreProperties>
</file>