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CF83C89" w:rsidR="009C0D7E" w:rsidRPr="004667B8" w:rsidRDefault="00E8079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CP/0180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D571F77" w:rsidR="009C0D7E" w:rsidRDefault="00E8079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34BEC9EE" w:rsidR="009D118E" w:rsidRDefault="00E8079A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8079A">
        <w:rPr>
          <w:rFonts w:ascii="Arial" w:hAnsi="Arial" w:cs="Arial"/>
          <w:b/>
          <w:sz w:val="28"/>
          <w:szCs w:val="28"/>
        </w:rPr>
        <w:t>ACERCA GABINETE DE IGUALDAD 50 SERVICIOS GRATUITOS CON AYUDAMOS EN TU COLONIA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0053CFF0" w:rsidR="00B07242" w:rsidRDefault="00E8079A" w:rsidP="00E8079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8079A">
        <w:rPr>
          <w:rFonts w:ascii="Arial" w:hAnsi="Arial" w:cs="Arial"/>
          <w:i/>
          <w:sz w:val="24"/>
          <w:szCs w:val="24"/>
        </w:rPr>
        <w:t>Recorren titulares de 14 dependencias estatales Colonia Valle Verde para escuchar y atender las necesidades de los vecinos.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1F68B22A" w14:textId="77777777" w:rsidR="00E8079A" w:rsidRDefault="000D7421" w:rsidP="00E807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8079A" w:rsidRPr="00E8079A">
        <w:rPr>
          <w:rFonts w:ascii="Arial" w:hAnsi="Arial" w:cs="Arial"/>
          <w:sz w:val="28"/>
          <w:szCs w:val="28"/>
        </w:rPr>
        <w:t>Para acercar servicios, trámites y atención directa a las y los vecinos, el Gabinete de Igualdad para Todas las Personas recorrió la Colonia Valle Verde, en Monterrey.</w:t>
      </w:r>
    </w:p>
    <w:p w14:paraId="79A7C4BC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</w:p>
    <w:p w14:paraId="0E87CA28" w14:textId="4BFF3793" w:rsid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8079A">
        <w:rPr>
          <w:rFonts w:ascii="Arial" w:hAnsi="Arial" w:cs="Arial"/>
          <w:sz w:val="28"/>
          <w:szCs w:val="28"/>
        </w:rPr>
        <w:t>Como parte del programa Ayudamos en tu Colonia, titulares y directores de 14 dependencias del Gobierno estatal realizaron visitas casa por casa y encabezaron una feria de servicios comunitarios.</w:t>
      </w:r>
    </w:p>
    <w:p w14:paraId="34335BA1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</w:p>
    <w:p w14:paraId="0A630C4B" w14:textId="134E4EE4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Daniel Acosta, Secretario de Participación Ciudadana y Coordinador del Gabinete de Igualdad, subrayó que la esencia del programa es acercar el Gobierno a la gente.</w:t>
      </w:r>
    </w:p>
    <w:p w14:paraId="14DB4FB9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 </w:t>
      </w:r>
    </w:p>
    <w:p w14:paraId="3C8E21B5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“Gobernar no es estar detrás de un escritorio. Gobernar es estar aquí, en la calle, en las colonias donde están los problemas”, expresó  Acosta ante unas 500 personas.</w:t>
      </w:r>
    </w:p>
    <w:p w14:paraId="33AFEAC1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 </w:t>
      </w:r>
    </w:p>
    <w:p w14:paraId="7ECDCB52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“Por eso existe Ayudamos en tu Colonia. Porque creemos en algo muy sencillo, pero muy poderoso: poner a las personas al centro”.</w:t>
      </w:r>
    </w:p>
    <w:p w14:paraId="37FE077E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 </w:t>
      </w:r>
    </w:p>
    <w:p w14:paraId="27724C9C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Martha Herrera, Secretaria de Igualdad e Inclusión, indicó que a través de los recorridos los servicios del Gobierno llegan directo a la ciudadanía.</w:t>
      </w:r>
    </w:p>
    <w:p w14:paraId="66F1BC5C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 </w:t>
      </w:r>
    </w:p>
    <w:p w14:paraId="62D3FE65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lastRenderedPageBreak/>
        <w:t>"Venimos permanentemente a comprometernos por parte del Gobierno del Estado a decir: aquí estamos, estamos cercanos", indicó Herrera.</w:t>
      </w:r>
    </w:p>
    <w:p w14:paraId="79D354E2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 </w:t>
      </w:r>
    </w:p>
    <w:p w14:paraId="3B6C6D65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"Aquí estamos (las Secretarías de) Educación, Salud, Cultura, Mujeres, el DIF, todos y cada uno de nosotros hemos escuchado, hemos estado caminando casa por casa, y nos llevamos una serie de compromisos y tareas".</w:t>
      </w:r>
    </w:p>
    <w:p w14:paraId="49AD88F1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 </w:t>
      </w:r>
    </w:p>
    <w:p w14:paraId="216B69CF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Tras los recorridos simultáneos por distintos sectores de la colonia, los servidores públicos se reunieron en una feria con más de 50 servicios gratuitos en la Escuela Alfonso Martínez Domínguez.</w:t>
      </w:r>
    </w:p>
    <w:p w14:paraId="30C6DF06" w14:textId="77777777" w:rsidR="00E8079A" w:rsidRPr="00E8079A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 </w:t>
      </w:r>
    </w:p>
    <w:p w14:paraId="287728E7" w14:textId="5866C531" w:rsidR="009D118E" w:rsidRDefault="00E8079A" w:rsidP="00E8079A">
      <w:pPr>
        <w:jc w:val="both"/>
        <w:rPr>
          <w:rFonts w:ascii="Arial" w:hAnsi="Arial" w:cs="Arial"/>
          <w:sz w:val="28"/>
          <w:szCs w:val="28"/>
        </w:rPr>
      </w:pPr>
      <w:r w:rsidRPr="00E8079A">
        <w:rPr>
          <w:rFonts w:ascii="Arial" w:hAnsi="Arial" w:cs="Arial"/>
          <w:sz w:val="28"/>
          <w:szCs w:val="28"/>
        </w:rPr>
        <w:t>La oferta de servicios incluyó atención médica, vacunación, lentes, aparatos ortopédicos, gestorías sociales, orientación jurídica, becas, trámites de registro civil y apoyos para mujeres, jóvenes, niñas y niños.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39D7" w14:textId="77777777" w:rsidR="004539C9" w:rsidRDefault="004539C9" w:rsidP="00E83348">
      <w:r>
        <w:separator/>
      </w:r>
    </w:p>
  </w:endnote>
  <w:endnote w:type="continuationSeparator" w:id="0">
    <w:p w14:paraId="6235C988" w14:textId="77777777" w:rsidR="004539C9" w:rsidRDefault="004539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CC6F" w14:textId="77777777" w:rsidR="004539C9" w:rsidRDefault="004539C9" w:rsidP="00E83348">
      <w:r>
        <w:separator/>
      </w:r>
    </w:p>
  </w:footnote>
  <w:footnote w:type="continuationSeparator" w:id="0">
    <w:p w14:paraId="6153B016" w14:textId="77777777" w:rsidR="004539C9" w:rsidRDefault="004539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5E416A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079A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7223CF-40B8-499C-9FE0-11F5914B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2026-02-04T22:32:00Z</dcterms:created>
  <dcterms:modified xsi:type="dcterms:W3CDTF">2026-02-04T23:25:00Z</dcterms:modified>
</cp:coreProperties>
</file>