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1D66C05" w14:textId="5C98C0DF" w:rsidR="00EA29FA" w:rsidRPr="00C60FD1" w:rsidRDefault="004166C3" w:rsidP="00F7608B">
      <w:pPr>
        <w:jc w:val="right"/>
        <w:rPr>
          <w:rFonts w:ascii="Arial" w:hAnsi="Arial" w:cs="Arial"/>
          <w:b/>
          <w:sz w:val="22"/>
          <w:lang w:val="es-ES"/>
        </w:rPr>
      </w:pPr>
      <w:r>
        <w:rPr>
          <w:rFonts w:ascii="Arial" w:hAnsi="Arial" w:cs="Arial"/>
          <w:b/>
          <w:sz w:val="22"/>
          <w:lang w:val="es-ES"/>
        </w:rPr>
        <w:t>CP/</w:t>
      </w:r>
      <w:r w:rsidR="00B670CE">
        <w:rPr>
          <w:rFonts w:ascii="Arial" w:hAnsi="Arial" w:cs="Arial"/>
          <w:b/>
          <w:sz w:val="22"/>
          <w:lang w:val="es-ES"/>
        </w:rPr>
        <w:t>0</w:t>
      </w:r>
      <w:r w:rsidR="00151F4F">
        <w:rPr>
          <w:rFonts w:ascii="Arial" w:hAnsi="Arial" w:cs="Arial"/>
          <w:b/>
          <w:sz w:val="22"/>
          <w:lang w:val="es-ES"/>
        </w:rPr>
        <w:t>9</w:t>
      </w:r>
      <w:r w:rsidR="00821A96">
        <w:rPr>
          <w:rFonts w:ascii="Arial" w:hAnsi="Arial" w:cs="Arial"/>
          <w:b/>
          <w:sz w:val="22"/>
          <w:lang w:val="es-ES"/>
        </w:rPr>
        <w:t>48</w:t>
      </w:r>
      <w:r w:rsidR="000734CE">
        <w:rPr>
          <w:rFonts w:ascii="Arial" w:hAnsi="Arial" w:cs="Arial"/>
          <w:b/>
          <w:sz w:val="22"/>
          <w:lang w:val="es-ES"/>
        </w:rPr>
        <w:t>/2026</w:t>
      </w:r>
    </w:p>
    <w:p w14:paraId="695E3F55" w14:textId="39F8F961" w:rsidR="00703B09" w:rsidRDefault="00804944" w:rsidP="00703B09">
      <w:pPr>
        <w:jc w:val="right"/>
        <w:rPr>
          <w:rFonts w:ascii="Arial" w:hAnsi="Arial" w:cs="Arial"/>
          <w:sz w:val="22"/>
          <w:lang w:val="es-ES"/>
        </w:rPr>
      </w:pPr>
      <w:r>
        <w:rPr>
          <w:rFonts w:ascii="Arial" w:hAnsi="Arial" w:cs="Arial"/>
          <w:sz w:val="22"/>
          <w:lang w:val="es-ES"/>
        </w:rPr>
        <w:t>2</w:t>
      </w:r>
      <w:r w:rsidR="00F9168E">
        <w:rPr>
          <w:rFonts w:ascii="Arial" w:hAnsi="Arial" w:cs="Arial"/>
          <w:sz w:val="22"/>
          <w:lang w:val="es-ES"/>
        </w:rPr>
        <w:t xml:space="preserve">8 </w:t>
      </w:r>
      <w:r w:rsidR="00EA29FA">
        <w:rPr>
          <w:rFonts w:ascii="Arial" w:hAnsi="Arial" w:cs="Arial"/>
          <w:sz w:val="22"/>
          <w:lang w:val="es-ES"/>
        </w:rPr>
        <w:t xml:space="preserve">de </w:t>
      </w:r>
      <w:r w:rsidR="001E7FD2">
        <w:rPr>
          <w:rFonts w:ascii="Arial" w:hAnsi="Arial" w:cs="Arial"/>
          <w:sz w:val="22"/>
          <w:lang w:val="es-ES"/>
        </w:rPr>
        <w:t>junio</w:t>
      </w:r>
      <w:r w:rsidR="00EA29FA">
        <w:rPr>
          <w:rFonts w:ascii="Arial" w:hAnsi="Arial" w:cs="Arial"/>
          <w:sz w:val="22"/>
          <w:lang w:val="es-ES"/>
        </w:rPr>
        <w:t xml:space="preserve"> de </w:t>
      </w:r>
      <w:r w:rsidR="000734CE">
        <w:rPr>
          <w:rFonts w:ascii="Arial" w:hAnsi="Arial" w:cs="Arial"/>
          <w:sz w:val="22"/>
          <w:lang w:val="es-ES"/>
        </w:rPr>
        <w:t>2026</w:t>
      </w:r>
    </w:p>
    <w:p w14:paraId="499CB3F5" w14:textId="77777777" w:rsidR="00D1247B" w:rsidRPr="007248CC" w:rsidRDefault="00D1247B" w:rsidP="007248CC">
      <w:pPr>
        <w:pStyle w:val="Sinespaciado"/>
        <w:jc w:val="both"/>
        <w:rPr>
          <w:rStyle w:val="s1"/>
          <w:rFonts w:ascii="Arial" w:hAnsi="Arial" w:cs="Arial"/>
          <w:sz w:val="28"/>
          <w:szCs w:val="28"/>
        </w:rPr>
      </w:pPr>
    </w:p>
    <w:p w14:paraId="025508F0" w14:textId="3AA0E37D" w:rsidR="004A6217" w:rsidRPr="001C2F48" w:rsidRDefault="001C2F48" w:rsidP="001C2F48">
      <w:pPr>
        <w:pStyle w:val="Sinespaciado"/>
        <w:jc w:val="center"/>
        <w:rPr>
          <w:rFonts w:ascii="Arial" w:hAnsi="Arial" w:cs="Arial"/>
          <w:b/>
          <w:bCs/>
          <w:sz w:val="28"/>
          <w:szCs w:val="28"/>
          <w:lang w:eastAsia="es-ES"/>
        </w:rPr>
      </w:pPr>
      <w:r w:rsidRPr="001C2F48">
        <w:rPr>
          <w:rFonts w:ascii="Arial" w:hAnsi="Arial" w:cs="Arial"/>
          <w:b/>
          <w:bCs/>
          <w:sz w:val="28"/>
          <w:szCs w:val="28"/>
          <w:lang w:eastAsia="es-ES"/>
        </w:rPr>
        <w:t>EN EL DÍA MUNDIAL DEL ÁRBOL, N</w:t>
      </w:r>
      <w:r>
        <w:rPr>
          <w:rFonts w:ascii="Arial" w:hAnsi="Arial" w:cs="Arial"/>
          <w:b/>
          <w:bCs/>
          <w:sz w:val="28"/>
          <w:szCs w:val="28"/>
          <w:lang w:eastAsia="es-ES"/>
        </w:rPr>
        <w:t>L</w:t>
      </w:r>
      <w:r w:rsidRPr="001C2F48">
        <w:rPr>
          <w:rFonts w:ascii="Arial" w:hAnsi="Arial" w:cs="Arial"/>
          <w:b/>
          <w:bCs/>
          <w:sz w:val="28"/>
          <w:szCs w:val="28"/>
          <w:lang w:eastAsia="es-ES"/>
        </w:rPr>
        <w:t xml:space="preserve"> REAFIRMA QUE CADA ÁRBOL CUENTA PARA UN FUTURO MÁS SUSTENTABLE</w:t>
      </w:r>
    </w:p>
    <w:p w14:paraId="1344A34D" w14:textId="77777777" w:rsidR="004A6217" w:rsidRPr="001C2F48" w:rsidRDefault="004A6217" w:rsidP="00032575">
      <w:pPr>
        <w:pStyle w:val="Sinespaciado"/>
        <w:jc w:val="both"/>
        <w:rPr>
          <w:rFonts w:ascii="Arial" w:hAnsi="Arial" w:cs="Arial"/>
          <w:sz w:val="28"/>
          <w:szCs w:val="28"/>
          <w:lang w:eastAsia="es-ES"/>
        </w:rPr>
      </w:pPr>
    </w:p>
    <w:p w14:paraId="4B3978B9" w14:textId="0A24EA08" w:rsidR="004A6217" w:rsidRPr="00132E11" w:rsidRDefault="004A6217" w:rsidP="000A3C39">
      <w:pPr>
        <w:pStyle w:val="Sinespaciado"/>
        <w:numPr>
          <w:ilvl w:val="0"/>
          <w:numId w:val="26"/>
        </w:numPr>
        <w:jc w:val="both"/>
        <w:rPr>
          <w:rFonts w:ascii="Arial" w:hAnsi="Arial" w:cs="Arial"/>
          <w:i/>
          <w:iCs/>
          <w:lang w:eastAsia="es-ES"/>
        </w:rPr>
      </w:pPr>
      <w:r w:rsidRPr="00132E11">
        <w:rPr>
          <w:rFonts w:ascii="Arial" w:hAnsi="Arial" w:cs="Arial"/>
          <w:i/>
          <w:iCs/>
          <w:lang w:eastAsia="es-ES"/>
        </w:rPr>
        <w:t>A través del programa "Ayudamos con más árboles", se han realizado donaciones de especies nativas en todos los municipios.</w:t>
      </w:r>
    </w:p>
    <w:p w14:paraId="76D92114" w14:textId="77777777" w:rsidR="004A6217" w:rsidRPr="001C2F48" w:rsidRDefault="004A6217" w:rsidP="00032575">
      <w:pPr>
        <w:pStyle w:val="Sinespaciado"/>
        <w:jc w:val="both"/>
        <w:rPr>
          <w:rFonts w:ascii="Arial" w:hAnsi="Arial" w:cs="Arial"/>
          <w:sz w:val="28"/>
          <w:szCs w:val="28"/>
          <w:lang w:eastAsia="es-ES"/>
        </w:rPr>
      </w:pPr>
    </w:p>
    <w:p w14:paraId="02D6EE3C" w14:textId="77777777" w:rsidR="004A6217" w:rsidRPr="001C2F48" w:rsidRDefault="004A6217" w:rsidP="00032575">
      <w:pPr>
        <w:pStyle w:val="Sinespaciado"/>
        <w:jc w:val="both"/>
        <w:rPr>
          <w:rFonts w:ascii="Arial" w:hAnsi="Arial" w:cs="Arial"/>
          <w:sz w:val="28"/>
          <w:szCs w:val="28"/>
          <w:lang w:eastAsia="es-ES"/>
        </w:rPr>
      </w:pPr>
      <w:r w:rsidRPr="00F9168E">
        <w:rPr>
          <w:rFonts w:ascii="Arial" w:hAnsi="Arial" w:cs="Arial"/>
          <w:b/>
          <w:bCs/>
          <w:sz w:val="28"/>
          <w:szCs w:val="28"/>
          <w:lang w:eastAsia="es-ES"/>
        </w:rPr>
        <w:t xml:space="preserve">Monterrey, N.L.- </w:t>
      </w:r>
      <w:r w:rsidRPr="001C2F48">
        <w:rPr>
          <w:rFonts w:ascii="Arial" w:hAnsi="Arial" w:cs="Arial"/>
          <w:sz w:val="28"/>
          <w:szCs w:val="28"/>
          <w:lang w:eastAsia="es-ES"/>
        </w:rPr>
        <w:t>En el marco del Día Mundial del Árbol que se conmemora hoy 28 de junio, la Secretaría de Medio Ambiente de Nuevo León destaca la importancia de estos recursos naturales para la vida en el planeta y los esfuerzos realizados para construir un estado más fresco, habitable y sustentable.</w:t>
      </w:r>
    </w:p>
    <w:p w14:paraId="0A7E31EB" w14:textId="77777777" w:rsidR="004A6217" w:rsidRPr="001C2F48" w:rsidRDefault="004A6217" w:rsidP="00032575">
      <w:pPr>
        <w:pStyle w:val="Sinespaciado"/>
        <w:jc w:val="both"/>
        <w:rPr>
          <w:rFonts w:ascii="Arial" w:hAnsi="Arial" w:cs="Arial"/>
          <w:sz w:val="28"/>
          <w:szCs w:val="28"/>
          <w:lang w:eastAsia="es-ES"/>
        </w:rPr>
      </w:pPr>
    </w:p>
    <w:p w14:paraId="264DA7BE" w14:textId="77777777" w:rsidR="004A6217" w:rsidRPr="001C2F48" w:rsidRDefault="004A6217" w:rsidP="00032575">
      <w:pPr>
        <w:pStyle w:val="Sinespaciado"/>
        <w:jc w:val="both"/>
        <w:rPr>
          <w:rFonts w:ascii="Arial" w:hAnsi="Arial" w:cs="Arial"/>
          <w:sz w:val="28"/>
          <w:szCs w:val="28"/>
          <w:lang w:eastAsia="es-ES"/>
        </w:rPr>
      </w:pPr>
      <w:r w:rsidRPr="001C2F48">
        <w:rPr>
          <w:rFonts w:ascii="Arial" w:hAnsi="Arial" w:cs="Arial"/>
          <w:sz w:val="28"/>
          <w:szCs w:val="28"/>
          <w:lang w:eastAsia="es-ES"/>
        </w:rPr>
        <w:t xml:space="preserve">Raúl Lozano Caballero, Secretario de Medio </w:t>
      </w:r>
      <w:proofErr w:type="spellStart"/>
      <w:r w:rsidRPr="001C2F48">
        <w:rPr>
          <w:rFonts w:ascii="Arial" w:hAnsi="Arial" w:cs="Arial"/>
          <w:sz w:val="28"/>
          <w:szCs w:val="28"/>
          <w:lang w:eastAsia="es-ES"/>
        </w:rPr>
        <w:t>Ambiente,señaló</w:t>
      </w:r>
      <w:proofErr w:type="spellEnd"/>
      <w:r w:rsidRPr="001C2F48">
        <w:rPr>
          <w:rFonts w:ascii="Arial" w:hAnsi="Arial" w:cs="Arial"/>
          <w:sz w:val="28"/>
          <w:szCs w:val="28"/>
          <w:lang w:eastAsia="es-ES"/>
        </w:rPr>
        <w:t>: “Los árboles son esenciales para el bienestar urbano. Su presencia reduce la sensación térmica, combate las islas de calor, genera sombra, captura dióxido de carbono, mejora la calidad del aire y contribuye directamente a mitigar los efectos del cambio climático… en fin, son las herramientas más efectivas para devolver equilibrio a nuestras ciudades”.</w:t>
      </w:r>
    </w:p>
    <w:p w14:paraId="0C28E44E" w14:textId="77777777" w:rsidR="004A6217" w:rsidRPr="001C2F48" w:rsidRDefault="004A6217" w:rsidP="00032575">
      <w:pPr>
        <w:pStyle w:val="Sinespaciado"/>
        <w:jc w:val="both"/>
        <w:rPr>
          <w:rFonts w:ascii="Arial" w:hAnsi="Arial" w:cs="Arial"/>
          <w:sz w:val="28"/>
          <w:szCs w:val="28"/>
          <w:lang w:eastAsia="es-ES"/>
        </w:rPr>
      </w:pPr>
    </w:p>
    <w:p w14:paraId="17CB4916" w14:textId="77777777" w:rsidR="004A6217" w:rsidRPr="001C2F48" w:rsidRDefault="004A6217" w:rsidP="00032575">
      <w:pPr>
        <w:pStyle w:val="Sinespaciado"/>
        <w:jc w:val="both"/>
        <w:rPr>
          <w:rFonts w:ascii="Arial" w:hAnsi="Arial" w:cs="Arial"/>
          <w:sz w:val="28"/>
          <w:szCs w:val="28"/>
          <w:lang w:eastAsia="es-ES"/>
        </w:rPr>
      </w:pPr>
      <w:r w:rsidRPr="001C2F48">
        <w:rPr>
          <w:rFonts w:ascii="Arial" w:hAnsi="Arial" w:cs="Arial"/>
          <w:sz w:val="28"/>
          <w:szCs w:val="28"/>
          <w:lang w:eastAsia="es-ES"/>
        </w:rPr>
        <w:t>En el marco de esta conmemoración, la Secretaría de Medio Ambiente subraya los avances alcanzados con Bosques Ciudadanos, el proyecto de reforestación más ambicioso de México, que ha transformado espacios grises en pulmones verdes en todo el estado. El proyecto se ha desplegado en dos grandes vertientes: Bosques del Agua, en la sierra del Parque Nacional Cumbres de Monterrey, y Bosques Urbanos, que han reverdecido camellones, parques, corredores viales y espacios públicos en la zona metropolitana, mejorando la calidad de vida de las y los neoleoneses.</w:t>
      </w:r>
    </w:p>
    <w:p w14:paraId="6CBF8A6C" w14:textId="77777777" w:rsidR="004A6217" w:rsidRPr="001C2F48" w:rsidRDefault="004A6217" w:rsidP="00032575">
      <w:pPr>
        <w:pStyle w:val="Sinespaciado"/>
        <w:jc w:val="both"/>
        <w:rPr>
          <w:rFonts w:ascii="Arial" w:hAnsi="Arial" w:cs="Arial"/>
          <w:sz w:val="28"/>
          <w:szCs w:val="28"/>
          <w:lang w:eastAsia="es-ES"/>
        </w:rPr>
      </w:pPr>
    </w:p>
    <w:p w14:paraId="0B2E46FD" w14:textId="77777777" w:rsidR="004A6217" w:rsidRPr="001C2F48" w:rsidRDefault="004A6217" w:rsidP="00032575">
      <w:pPr>
        <w:pStyle w:val="Sinespaciado"/>
        <w:jc w:val="both"/>
        <w:rPr>
          <w:rFonts w:ascii="Arial" w:hAnsi="Arial" w:cs="Arial"/>
          <w:sz w:val="28"/>
          <w:szCs w:val="28"/>
          <w:lang w:eastAsia="es-ES"/>
        </w:rPr>
      </w:pPr>
      <w:r w:rsidRPr="001C2F48">
        <w:rPr>
          <w:rFonts w:ascii="Arial" w:hAnsi="Arial" w:cs="Arial"/>
          <w:sz w:val="28"/>
          <w:szCs w:val="28"/>
          <w:lang w:eastAsia="es-ES"/>
        </w:rPr>
        <w:lastRenderedPageBreak/>
        <w:t>Además, a través del programa "Ayudamos con más árboles", hemos realizado donaciones de especies nativas en todos los municipios, fomentando la participación ciudadana y la corresponsabilidad en el cuidado de nuestro entorno.</w:t>
      </w:r>
    </w:p>
    <w:p w14:paraId="09660971" w14:textId="77777777" w:rsidR="004A6217" w:rsidRPr="001C2F48" w:rsidRDefault="004A6217" w:rsidP="00032575">
      <w:pPr>
        <w:pStyle w:val="Sinespaciado"/>
        <w:jc w:val="both"/>
        <w:rPr>
          <w:rFonts w:ascii="Arial" w:hAnsi="Arial" w:cs="Arial"/>
          <w:sz w:val="28"/>
          <w:szCs w:val="28"/>
          <w:lang w:eastAsia="es-ES"/>
        </w:rPr>
      </w:pPr>
    </w:p>
    <w:p w14:paraId="2A84EA00" w14:textId="77777777" w:rsidR="004A6217" w:rsidRPr="001C2F48" w:rsidRDefault="004A6217" w:rsidP="00032575">
      <w:pPr>
        <w:pStyle w:val="Sinespaciado"/>
        <w:jc w:val="both"/>
        <w:rPr>
          <w:rFonts w:ascii="Arial" w:hAnsi="Arial" w:cs="Arial"/>
          <w:sz w:val="28"/>
          <w:szCs w:val="28"/>
          <w:lang w:eastAsia="es-ES"/>
        </w:rPr>
      </w:pPr>
      <w:r w:rsidRPr="001C2F48">
        <w:rPr>
          <w:rFonts w:ascii="Arial" w:hAnsi="Arial" w:cs="Arial"/>
          <w:sz w:val="28"/>
          <w:szCs w:val="28"/>
          <w:lang w:eastAsia="es-ES"/>
        </w:rPr>
        <w:t>En paralelo, la Secretaría continúa trabajando con el sector empresarial para garantizar el cumplimiento de la norma estatal de arbolado urbano NAE-SMA-007-2022, con acciones concretas en estacionamientos de Monterrey, Guadalupe y San Pedro Garza García que reducen el calor y mejoran la calidad ambiental en zonas de alta afluencia.</w:t>
      </w:r>
    </w:p>
    <w:p w14:paraId="4811D372" w14:textId="77777777" w:rsidR="004A6217" w:rsidRPr="001C2F48" w:rsidRDefault="004A6217" w:rsidP="00032575">
      <w:pPr>
        <w:pStyle w:val="Sinespaciado"/>
        <w:jc w:val="both"/>
        <w:rPr>
          <w:rFonts w:ascii="Arial" w:hAnsi="Arial" w:cs="Arial"/>
          <w:sz w:val="28"/>
          <w:szCs w:val="28"/>
          <w:lang w:eastAsia="es-ES"/>
        </w:rPr>
      </w:pPr>
    </w:p>
    <w:p w14:paraId="6EE9A742" w14:textId="77777777" w:rsidR="004A6217" w:rsidRPr="001C2F48" w:rsidRDefault="004A6217" w:rsidP="00032575">
      <w:pPr>
        <w:pStyle w:val="Sinespaciado"/>
        <w:jc w:val="both"/>
        <w:rPr>
          <w:rFonts w:ascii="Arial" w:hAnsi="Arial" w:cs="Arial"/>
          <w:sz w:val="28"/>
          <w:szCs w:val="28"/>
          <w:lang w:eastAsia="es-ES"/>
        </w:rPr>
      </w:pPr>
      <w:r w:rsidRPr="001C2F48">
        <w:rPr>
          <w:rFonts w:ascii="Arial" w:hAnsi="Arial" w:cs="Arial"/>
          <w:sz w:val="28"/>
          <w:szCs w:val="28"/>
          <w:lang w:eastAsia="es-ES"/>
        </w:rPr>
        <w:t>La Secretaría de Medio Ambiente de Nuevo León reafirma su compromiso de seguir impulsando políticas públicas que fortalezcan la infraestructura verde, promuevan la sustentabilidad y garanticen el derecho de las y los neoleoneses a un medio ambiente sano. En este Día Mundial del Árbol, el mensaje es claro: cada árbol cuenta, y el trabajo por un Nuevo León más verde continúa.</w:t>
      </w:r>
    </w:p>
    <w:p w14:paraId="642D9D73" w14:textId="77777777" w:rsidR="006E1559" w:rsidRPr="001C2F48" w:rsidRDefault="006E1559" w:rsidP="00032575">
      <w:pPr>
        <w:pStyle w:val="Sinespaciado"/>
        <w:jc w:val="both"/>
        <w:rPr>
          <w:rFonts w:ascii="Arial" w:hAnsi="Arial" w:cs="Arial"/>
          <w:sz w:val="28"/>
          <w:szCs w:val="28"/>
          <w:lang w:eastAsia="es-ES"/>
        </w:rPr>
      </w:pPr>
      <w:r w:rsidRPr="001C2F48">
        <w:rPr>
          <w:rFonts w:ascii="Arial" w:hAnsi="Arial" w:cs="Arial"/>
          <w:sz w:val="28"/>
          <w:szCs w:val="28"/>
          <w:lang w:eastAsia="es-ES"/>
        </w:rPr>
        <w:t> </w:t>
      </w:r>
    </w:p>
    <w:p w14:paraId="78763BE5" w14:textId="18254CBB" w:rsidR="00EA29FA" w:rsidRPr="001C2F48" w:rsidRDefault="00EA29FA" w:rsidP="00032575">
      <w:pPr>
        <w:pStyle w:val="Sinespaciado"/>
        <w:jc w:val="both"/>
        <w:rPr>
          <w:rFonts w:ascii="Arial" w:hAnsi="Arial" w:cs="Arial"/>
          <w:color w:val="323E4F"/>
          <w:sz w:val="28"/>
          <w:szCs w:val="28"/>
        </w:rPr>
      </w:pPr>
    </w:p>
    <w:sectPr w:rsidR="00EA29FA" w:rsidRPr="001C2F4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47EFE7C" w14:textId="77777777" w:rsidR="00D71A7F" w:rsidRDefault="00D71A7F" w:rsidP="00E83348">
      <w:r>
        <w:separator/>
      </w:r>
    </w:p>
  </w:endnote>
  <w:endnote w:type="continuationSeparator" w:id="0">
    <w:p w14:paraId="0A4EC3F8" w14:textId="77777777" w:rsidR="00D71A7F" w:rsidRDefault="00D71A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4020202020204"/>
    <w:charset w:val="00"/>
    <w:family w:val="roman"/>
    <w:pitch w:val="default"/>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 w:name=".SFUI-RegularItalic">
    <w:altName w:val="Cambria"/>
    <w:panose1 w:val="020B0604020202020204"/>
    <w:charset w:val="00"/>
    <w:family w:val="roman"/>
    <w:pitch w:val="default"/>
  </w:font>
  <w:font w:name=".AppleSystemUIFont">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078E5CC" w14:textId="77777777" w:rsidR="00D71A7F" w:rsidRDefault="00D71A7F" w:rsidP="00E83348">
      <w:r>
        <w:separator/>
      </w:r>
    </w:p>
  </w:footnote>
  <w:footnote w:type="continuationSeparator" w:id="0">
    <w:p w14:paraId="23DC2A39" w14:textId="77777777" w:rsidR="00D71A7F" w:rsidRDefault="00D71A7F"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E52342"/>
    <w:multiLevelType w:val="hybridMultilevel"/>
    <w:tmpl w:val="82EAC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65209CD"/>
    <w:multiLevelType w:val="hybridMultilevel"/>
    <w:tmpl w:val="3ED87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F329A3"/>
    <w:multiLevelType w:val="hybridMultilevel"/>
    <w:tmpl w:val="1306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EDB5007"/>
    <w:multiLevelType w:val="hybridMultilevel"/>
    <w:tmpl w:val="A630F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29970710">
    <w:abstractNumId w:val="19"/>
  </w:num>
  <w:num w:numId="2" w16cid:durableId="591204686">
    <w:abstractNumId w:val="4"/>
  </w:num>
  <w:num w:numId="3" w16cid:durableId="1137986691">
    <w:abstractNumId w:val="8"/>
  </w:num>
  <w:num w:numId="4" w16cid:durableId="114371128">
    <w:abstractNumId w:val="5"/>
  </w:num>
  <w:num w:numId="5" w16cid:durableId="705956496">
    <w:abstractNumId w:val="9"/>
  </w:num>
  <w:num w:numId="6" w16cid:durableId="1703700659">
    <w:abstractNumId w:val="23"/>
  </w:num>
  <w:num w:numId="7" w16cid:durableId="1642464942">
    <w:abstractNumId w:val="14"/>
  </w:num>
  <w:num w:numId="8" w16cid:durableId="2033066818">
    <w:abstractNumId w:val="18"/>
  </w:num>
  <w:num w:numId="9" w16cid:durableId="1099448263">
    <w:abstractNumId w:val="20"/>
  </w:num>
  <w:num w:numId="10" w16cid:durableId="542057971">
    <w:abstractNumId w:val="7"/>
  </w:num>
  <w:num w:numId="11" w16cid:durableId="664435710">
    <w:abstractNumId w:val="13"/>
  </w:num>
  <w:num w:numId="12" w16cid:durableId="893809279">
    <w:abstractNumId w:val="1"/>
  </w:num>
  <w:num w:numId="13" w16cid:durableId="357000879">
    <w:abstractNumId w:val="10"/>
  </w:num>
  <w:num w:numId="14" w16cid:durableId="744379312">
    <w:abstractNumId w:val="22"/>
  </w:num>
  <w:num w:numId="15" w16cid:durableId="2028215141">
    <w:abstractNumId w:val="21"/>
  </w:num>
  <w:num w:numId="16" w16cid:durableId="836920588">
    <w:abstractNumId w:val="24"/>
  </w:num>
  <w:num w:numId="17" w16cid:durableId="1950237839">
    <w:abstractNumId w:val="6"/>
  </w:num>
  <w:num w:numId="18" w16cid:durableId="182088222">
    <w:abstractNumId w:val="16"/>
  </w:num>
  <w:num w:numId="19" w16cid:durableId="193080763">
    <w:abstractNumId w:val="2"/>
  </w:num>
  <w:num w:numId="20" w16cid:durableId="255484049">
    <w:abstractNumId w:val="15"/>
  </w:num>
  <w:num w:numId="21" w16cid:durableId="1587036771">
    <w:abstractNumId w:val="25"/>
  </w:num>
  <w:num w:numId="22" w16cid:durableId="1336878647">
    <w:abstractNumId w:val="3"/>
  </w:num>
  <w:num w:numId="23" w16cid:durableId="1574579571">
    <w:abstractNumId w:val="17"/>
  </w:num>
  <w:num w:numId="24" w16cid:durableId="1186868046">
    <w:abstractNumId w:val="0"/>
  </w:num>
  <w:num w:numId="25" w16cid:durableId="1486242851">
    <w:abstractNumId w:val="11"/>
  </w:num>
  <w:num w:numId="26" w16cid:durableId="641547833">
    <w:abstractNumId w:val="1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21"/>
  <w:proofState w:spelling="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61C6"/>
    <w:rsid w:val="00021D24"/>
    <w:rsid w:val="00025FC4"/>
    <w:rsid w:val="000273B6"/>
    <w:rsid w:val="00027E9E"/>
    <w:rsid w:val="00027F11"/>
    <w:rsid w:val="0003107D"/>
    <w:rsid w:val="00032575"/>
    <w:rsid w:val="00034ED5"/>
    <w:rsid w:val="0004426E"/>
    <w:rsid w:val="000528E9"/>
    <w:rsid w:val="000607E0"/>
    <w:rsid w:val="000648AE"/>
    <w:rsid w:val="00066CFC"/>
    <w:rsid w:val="00067260"/>
    <w:rsid w:val="00072A6B"/>
    <w:rsid w:val="000734CE"/>
    <w:rsid w:val="000A00B6"/>
    <w:rsid w:val="000A1946"/>
    <w:rsid w:val="000A3C39"/>
    <w:rsid w:val="000B1DFC"/>
    <w:rsid w:val="000B2F61"/>
    <w:rsid w:val="000D643B"/>
    <w:rsid w:val="000E599E"/>
    <w:rsid w:val="000E5F86"/>
    <w:rsid w:val="000E75FC"/>
    <w:rsid w:val="000E7FE2"/>
    <w:rsid w:val="000F2A3A"/>
    <w:rsid w:val="000F2EAD"/>
    <w:rsid w:val="000F4027"/>
    <w:rsid w:val="0010008A"/>
    <w:rsid w:val="0010646C"/>
    <w:rsid w:val="001117EE"/>
    <w:rsid w:val="00115911"/>
    <w:rsid w:val="00132E11"/>
    <w:rsid w:val="0013386D"/>
    <w:rsid w:val="00136A02"/>
    <w:rsid w:val="001464B2"/>
    <w:rsid w:val="00151F4F"/>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C2F48"/>
    <w:rsid w:val="001D1424"/>
    <w:rsid w:val="001D391C"/>
    <w:rsid w:val="001D42EA"/>
    <w:rsid w:val="001D763A"/>
    <w:rsid w:val="001E5D02"/>
    <w:rsid w:val="001E6B57"/>
    <w:rsid w:val="001E7FD2"/>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1978"/>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1278"/>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19F1"/>
    <w:rsid w:val="004166C3"/>
    <w:rsid w:val="0042555F"/>
    <w:rsid w:val="00443F14"/>
    <w:rsid w:val="00464046"/>
    <w:rsid w:val="00466EC5"/>
    <w:rsid w:val="00473B45"/>
    <w:rsid w:val="00475603"/>
    <w:rsid w:val="00476173"/>
    <w:rsid w:val="00486C41"/>
    <w:rsid w:val="004A211E"/>
    <w:rsid w:val="004A3C61"/>
    <w:rsid w:val="004A47CB"/>
    <w:rsid w:val="004A6217"/>
    <w:rsid w:val="004B100E"/>
    <w:rsid w:val="004C3EBD"/>
    <w:rsid w:val="004C6B3C"/>
    <w:rsid w:val="004F09AE"/>
    <w:rsid w:val="004F3B16"/>
    <w:rsid w:val="004F52E5"/>
    <w:rsid w:val="005141F7"/>
    <w:rsid w:val="0051678B"/>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56439"/>
    <w:rsid w:val="00670EB3"/>
    <w:rsid w:val="0068304E"/>
    <w:rsid w:val="00684E23"/>
    <w:rsid w:val="006955DB"/>
    <w:rsid w:val="006971B5"/>
    <w:rsid w:val="006B4960"/>
    <w:rsid w:val="006B5051"/>
    <w:rsid w:val="006C139B"/>
    <w:rsid w:val="006C4920"/>
    <w:rsid w:val="006D0213"/>
    <w:rsid w:val="006E1559"/>
    <w:rsid w:val="006F1D51"/>
    <w:rsid w:val="006F5044"/>
    <w:rsid w:val="006F7468"/>
    <w:rsid w:val="007023CA"/>
    <w:rsid w:val="00703B09"/>
    <w:rsid w:val="00703CAE"/>
    <w:rsid w:val="00703D40"/>
    <w:rsid w:val="00703F31"/>
    <w:rsid w:val="007164AD"/>
    <w:rsid w:val="00721129"/>
    <w:rsid w:val="007212EC"/>
    <w:rsid w:val="007248CC"/>
    <w:rsid w:val="0073277B"/>
    <w:rsid w:val="00742AF4"/>
    <w:rsid w:val="0076120C"/>
    <w:rsid w:val="0078005E"/>
    <w:rsid w:val="007809B4"/>
    <w:rsid w:val="00792C0F"/>
    <w:rsid w:val="00796BEE"/>
    <w:rsid w:val="007B067E"/>
    <w:rsid w:val="007B49C8"/>
    <w:rsid w:val="007C01B6"/>
    <w:rsid w:val="007C4029"/>
    <w:rsid w:val="007C600B"/>
    <w:rsid w:val="007D317F"/>
    <w:rsid w:val="007D5100"/>
    <w:rsid w:val="007F0B73"/>
    <w:rsid w:val="007F0E45"/>
    <w:rsid w:val="0080172F"/>
    <w:rsid w:val="00803A16"/>
    <w:rsid w:val="008047D2"/>
    <w:rsid w:val="00804944"/>
    <w:rsid w:val="00821A96"/>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3C5C"/>
    <w:rsid w:val="008F68CE"/>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0639"/>
    <w:rsid w:val="009C0E25"/>
    <w:rsid w:val="009C5A13"/>
    <w:rsid w:val="009C63FE"/>
    <w:rsid w:val="009D11A7"/>
    <w:rsid w:val="00A04CDB"/>
    <w:rsid w:val="00A05501"/>
    <w:rsid w:val="00A06CDB"/>
    <w:rsid w:val="00A14F34"/>
    <w:rsid w:val="00A16AFD"/>
    <w:rsid w:val="00A22E89"/>
    <w:rsid w:val="00A23A57"/>
    <w:rsid w:val="00A33C6B"/>
    <w:rsid w:val="00A6713F"/>
    <w:rsid w:val="00A67C2C"/>
    <w:rsid w:val="00A705CA"/>
    <w:rsid w:val="00A70F16"/>
    <w:rsid w:val="00A8033B"/>
    <w:rsid w:val="00A87621"/>
    <w:rsid w:val="00A92247"/>
    <w:rsid w:val="00AA1CA8"/>
    <w:rsid w:val="00AA6D55"/>
    <w:rsid w:val="00AD06C4"/>
    <w:rsid w:val="00AF03DD"/>
    <w:rsid w:val="00AF17C5"/>
    <w:rsid w:val="00AF3636"/>
    <w:rsid w:val="00AF6875"/>
    <w:rsid w:val="00B01173"/>
    <w:rsid w:val="00B06482"/>
    <w:rsid w:val="00B06B1B"/>
    <w:rsid w:val="00B0766E"/>
    <w:rsid w:val="00B16EC6"/>
    <w:rsid w:val="00B20134"/>
    <w:rsid w:val="00B4275A"/>
    <w:rsid w:val="00B44A66"/>
    <w:rsid w:val="00B670CE"/>
    <w:rsid w:val="00B717D0"/>
    <w:rsid w:val="00B72928"/>
    <w:rsid w:val="00B877C0"/>
    <w:rsid w:val="00BA2CCA"/>
    <w:rsid w:val="00BA575F"/>
    <w:rsid w:val="00BC1011"/>
    <w:rsid w:val="00BC31AB"/>
    <w:rsid w:val="00BD4455"/>
    <w:rsid w:val="00BD53A6"/>
    <w:rsid w:val="00BE252C"/>
    <w:rsid w:val="00BF66BE"/>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247B"/>
    <w:rsid w:val="00D1444C"/>
    <w:rsid w:val="00D24196"/>
    <w:rsid w:val="00D30B6F"/>
    <w:rsid w:val="00D30C10"/>
    <w:rsid w:val="00D44F64"/>
    <w:rsid w:val="00D45A8D"/>
    <w:rsid w:val="00D55BB8"/>
    <w:rsid w:val="00D562B6"/>
    <w:rsid w:val="00D66BFF"/>
    <w:rsid w:val="00D71A7F"/>
    <w:rsid w:val="00D73C4C"/>
    <w:rsid w:val="00D80702"/>
    <w:rsid w:val="00D84456"/>
    <w:rsid w:val="00D85430"/>
    <w:rsid w:val="00D9312F"/>
    <w:rsid w:val="00D931E0"/>
    <w:rsid w:val="00D9661A"/>
    <w:rsid w:val="00DA5740"/>
    <w:rsid w:val="00DC11C2"/>
    <w:rsid w:val="00DC1DB7"/>
    <w:rsid w:val="00DC2841"/>
    <w:rsid w:val="00DC39E5"/>
    <w:rsid w:val="00DC609B"/>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D6ADE"/>
    <w:rsid w:val="00EE125E"/>
    <w:rsid w:val="00EF0F4A"/>
    <w:rsid w:val="00F222B7"/>
    <w:rsid w:val="00F5143F"/>
    <w:rsid w:val="00F57EB7"/>
    <w:rsid w:val="00F57F4B"/>
    <w:rsid w:val="00F7066A"/>
    <w:rsid w:val="00F70DFF"/>
    <w:rsid w:val="00F736FB"/>
    <w:rsid w:val="00F75DE7"/>
    <w:rsid w:val="00F7608B"/>
    <w:rsid w:val="00F9168E"/>
    <w:rsid w:val="00F97C2A"/>
    <w:rsid w:val="00FA078D"/>
    <w:rsid w:val="00FA13EB"/>
    <w:rsid w:val="00FB2045"/>
    <w:rsid w:val="00FC06A1"/>
    <w:rsid w:val="00FD7F9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Fuerte">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341278"/>
    <w:rPr>
      <w:rFonts w:ascii=".SF UI" w:hAnsi=".SF UI" w:cs="Times New Roman"/>
      <w:sz w:val="18"/>
      <w:szCs w:val="18"/>
      <w:lang w:eastAsia="es-ES"/>
    </w:rPr>
  </w:style>
  <w:style w:type="character" w:customStyle="1" w:styleId="s1">
    <w:name w:val="s1"/>
    <w:basedOn w:val="Fuentedeprrafopredeter"/>
    <w:rsid w:val="00341278"/>
    <w:rPr>
      <w:rFonts w:ascii=".SFUI-Semibold" w:hAnsi=".SFUI-Semibold" w:hint="default"/>
      <w:b/>
      <w:bCs/>
      <w:i w:val="0"/>
      <w:iCs w:val="0"/>
      <w:sz w:val="18"/>
      <w:szCs w:val="18"/>
    </w:rPr>
  </w:style>
  <w:style w:type="character" w:customStyle="1" w:styleId="s2">
    <w:name w:val="s2"/>
    <w:basedOn w:val="Fuentedeprrafopredeter"/>
    <w:rsid w:val="00341278"/>
    <w:rPr>
      <w:rFonts w:ascii=".SFUI-Regular" w:hAnsi=".SFUI-Regular" w:hint="default"/>
      <w:b w:val="0"/>
      <w:bCs w:val="0"/>
      <w:i w:val="0"/>
      <w:iCs w:val="0"/>
      <w:sz w:val="18"/>
      <w:szCs w:val="18"/>
    </w:rPr>
  </w:style>
  <w:style w:type="character" w:customStyle="1" w:styleId="s3">
    <w:name w:val="s3"/>
    <w:basedOn w:val="Fuentedeprrafopredeter"/>
    <w:rsid w:val="00341278"/>
    <w:rPr>
      <w:rFonts w:ascii=".SFUI-RegularItalic" w:hAnsi=".SFUI-RegularItalic" w:hint="default"/>
      <w:b w:val="0"/>
      <w:bCs w:val="0"/>
      <w:i/>
      <w:iCs/>
      <w:sz w:val="18"/>
      <w:szCs w:val="18"/>
    </w:rPr>
  </w:style>
  <w:style w:type="character" w:customStyle="1" w:styleId="s4">
    <w:name w:val="s4"/>
    <w:basedOn w:val="Fuentedeprrafopredeter"/>
    <w:rsid w:val="00341278"/>
    <w:rPr>
      <w:rFonts w:ascii=".SFUI-Regular" w:hAnsi=".SFUI-Regular" w:hint="default"/>
      <w:b w:val="0"/>
      <w:bCs w:val="0"/>
      <w:i w:val="0"/>
      <w:iCs w:val="0"/>
      <w:sz w:val="18"/>
      <w:szCs w:val="18"/>
      <w:u w:val="single"/>
    </w:rPr>
  </w:style>
  <w:style w:type="paragraph" w:styleId="Sinespaciado">
    <w:name w:val="No Spacing"/>
    <w:uiPriority w:val="1"/>
    <w:qFormat/>
    <w:rsid w:val="006971B5"/>
    <w:rPr>
      <w:lang w:val="es-MX"/>
    </w:rPr>
  </w:style>
  <w:style w:type="paragraph" w:customStyle="1" w:styleId="p2">
    <w:name w:val="p2"/>
    <w:basedOn w:val="Normal"/>
    <w:rsid w:val="009D11A7"/>
    <w:rPr>
      <w:rFonts w:ascii=".AppleSystemUIFont" w:hAnsi=".AppleSystemUIFont" w:cs="Times New Roman"/>
      <w:sz w:val="26"/>
      <w:szCs w:val="26"/>
      <w:lang w:eastAsia="es-ES"/>
    </w:rPr>
  </w:style>
  <w:style w:type="character" w:customStyle="1" w:styleId="apple-converted-space">
    <w:name w:val="apple-converted-space"/>
    <w:basedOn w:val="Fuentedeprrafopredeter"/>
    <w:rsid w:val="009D1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3547A-C143-4A1F-9207-0E6C37B2564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2092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Luis Fulgencio Hernández Garza</cp:lastModifiedBy>
  <cp:revision>2</cp:revision>
  <cp:lastPrinted>2016-10-21T20:06:00Z</cp:lastPrinted>
  <dcterms:created xsi:type="dcterms:W3CDTF">2026-06-29T00:36:00Z</dcterms:created>
  <dcterms:modified xsi:type="dcterms:W3CDTF">2026-06-29T00:36:00Z</dcterms:modified>
</cp:coreProperties>
</file>