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1F754" w14:textId="7FD0F1D7" w:rsidR="0032211B" w:rsidRPr="0032211B" w:rsidRDefault="0032211B" w:rsidP="0032211B">
      <w:pPr>
        <w:jc w:val="right"/>
        <w:rPr>
          <w:rFonts w:ascii="Arial" w:eastAsiaTheme="minorEastAsia" w:hAnsi="Arial" w:cs="Arial"/>
          <w:b/>
          <w:sz w:val="22"/>
          <w:lang w:val="es-ES" w:eastAsia="en-US"/>
        </w:rPr>
      </w:pPr>
      <w:bookmarkStart w:id="0" w:name="_GoBack"/>
      <w:bookmarkEnd w:id="0"/>
      <w:r w:rsidRPr="0032211B">
        <w:rPr>
          <w:rFonts w:ascii="Arial" w:eastAsiaTheme="minorEastAsia" w:hAnsi="Arial" w:cs="Arial"/>
          <w:b/>
          <w:sz w:val="22"/>
          <w:lang w:val="es-ES" w:eastAsia="en-US"/>
        </w:rPr>
        <w:t>CP/06</w:t>
      </w:r>
      <w:r w:rsidR="009A0F43">
        <w:rPr>
          <w:rFonts w:ascii="Arial" w:eastAsiaTheme="minorEastAsia" w:hAnsi="Arial" w:cs="Arial"/>
          <w:b/>
          <w:sz w:val="22"/>
          <w:lang w:val="es-ES" w:eastAsia="en-US"/>
        </w:rPr>
        <w:t>78</w:t>
      </w:r>
      <w:r w:rsidRPr="0032211B">
        <w:rPr>
          <w:rFonts w:ascii="Arial" w:eastAsiaTheme="minorEastAsia" w:hAnsi="Arial" w:cs="Arial"/>
          <w:b/>
          <w:sz w:val="22"/>
          <w:lang w:val="es-ES" w:eastAsia="en-US"/>
        </w:rPr>
        <w:t>/2026</w:t>
      </w:r>
    </w:p>
    <w:p w14:paraId="01FA35B3" w14:textId="667D03DB" w:rsidR="0032211B" w:rsidRPr="0032211B" w:rsidRDefault="00547655" w:rsidP="0032211B">
      <w:pPr>
        <w:jc w:val="right"/>
        <w:rPr>
          <w:rFonts w:ascii="Arial" w:eastAsiaTheme="minorEastAsia" w:hAnsi="Arial" w:cs="Arial"/>
          <w:sz w:val="22"/>
          <w:lang w:val="es-ES" w:eastAsia="en-US"/>
        </w:rPr>
      </w:pPr>
      <w:r>
        <w:rPr>
          <w:rFonts w:ascii="Arial" w:eastAsiaTheme="minorEastAsia" w:hAnsi="Arial" w:cs="Arial"/>
          <w:sz w:val="22"/>
          <w:lang w:val="es-ES" w:eastAsia="en-US"/>
        </w:rPr>
        <w:t>7</w:t>
      </w:r>
      <w:r w:rsidR="00F27B5D">
        <w:rPr>
          <w:rFonts w:ascii="Arial" w:eastAsiaTheme="minorEastAsia" w:hAnsi="Arial" w:cs="Arial"/>
          <w:sz w:val="22"/>
          <w:lang w:val="es-ES" w:eastAsia="en-US"/>
        </w:rPr>
        <w:t xml:space="preserve"> </w:t>
      </w:r>
      <w:r w:rsidR="0032211B" w:rsidRPr="0032211B">
        <w:rPr>
          <w:rFonts w:ascii="Arial" w:eastAsiaTheme="minorEastAsia" w:hAnsi="Arial" w:cs="Arial"/>
          <w:sz w:val="22"/>
          <w:lang w:val="es-ES" w:eastAsia="en-US"/>
        </w:rPr>
        <w:t xml:space="preserve">de </w:t>
      </w:r>
      <w:r w:rsidR="00CA396B">
        <w:rPr>
          <w:rFonts w:ascii="Arial" w:eastAsiaTheme="minorEastAsia" w:hAnsi="Arial" w:cs="Arial"/>
          <w:sz w:val="22"/>
          <w:lang w:val="es-ES" w:eastAsia="en-US"/>
        </w:rPr>
        <w:t>mayo</w:t>
      </w:r>
      <w:r w:rsidR="0032211B" w:rsidRPr="0032211B">
        <w:rPr>
          <w:rFonts w:ascii="Arial" w:eastAsiaTheme="minorEastAsia" w:hAnsi="Arial" w:cs="Arial"/>
          <w:sz w:val="22"/>
          <w:lang w:val="es-ES" w:eastAsia="en-US"/>
        </w:rPr>
        <w:t xml:space="preserve"> de 2026</w:t>
      </w:r>
    </w:p>
    <w:p w14:paraId="492451D3" w14:textId="2EAA266A" w:rsidR="00661681" w:rsidRPr="00B7262A" w:rsidRDefault="00F03BDC" w:rsidP="00B7262A">
      <w:pPr>
        <w:jc w:val="center"/>
        <w:rPr>
          <w:rFonts w:ascii="Arial" w:eastAsia="Arial" w:hAnsi="Arial" w:cs="Arial"/>
          <w:b/>
          <w:bCs/>
          <w:sz w:val="28"/>
          <w:szCs w:val="28"/>
        </w:rPr>
      </w:pPr>
      <w:r>
        <w:rPr>
          <w:rFonts w:ascii="Arial" w:eastAsia="Arial" w:hAnsi="Arial" w:cs="Arial"/>
          <w:b/>
          <w:bCs/>
          <w:sz w:val="28"/>
          <w:szCs w:val="28"/>
        </w:rPr>
        <w:t xml:space="preserve"> </w:t>
      </w:r>
    </w:p>
    <w:p w14:paraId="23E47D70" w14:textId="69C8AFD6" w:rsidR="001E7F1B" w:rsidRPr="00547655" w:rsidRDefault="001E7F1B" w:rsidP="00547655">
      <w:pPr>
        <w:pStyle w:val="Sinespaciado"/>
        <w:jc w:val="center"/>
        <w:rPr>
          <w:rFonts w:ascii="Arial" w:hAnsi="Arial" w:cs="Arial"/>
          <w:b/>
          <w:bCs/>
          <w:sz w:val="28"/>
          <w:szCs w:val="28"/>
          <w:lang w:eastAsia="es-ES"/>
        </w:rPr>
      </w:pPr>
      <w:r w:rsidRPr="00547655">
        <w:rPr>
          <w:rFonts w:ascii="Arial" w:hAnsi="Arial" w:cs="Arial"/>
          <w:b/>
          <w:bCs/>
          <w:sz w:val="28"/>
          <w:szCs w:val="28"/>
          <w:lang w:eastAsia="es-ES"/>
        </w:rPr>
        <w:t>NUEVA DIVISIÓN AMBIENTAL RESCATA A PERRITO ENCERRADO MÁS DE 9 HORAS DENTRO DE VEHÍCULO</w:t>
      </w:r>
    </w:p>
    <w:p w14:paraId="47EAF11A" w14:textId="77777777" w:rsidR="001D0F8D" w:rsidRDefault="001D0F8D" w:rsidP="001D0F8D">
      <w:pPr>
        <w:pStyle w:val="Sinespaciado"/>
        <w:jc w:val="both"/>
        <w:rPr>
          <w:rFonts w:ascii="Arial" w:hAnsi="Arial" w:cs="Arial"/>
          <w:sz w:val="28"/>
          <w:szCs w:val="28"/>
          <w:lang w:eastAsia="es-ES"/>
        </w:rPr>
      </w:pPr>
    </w:p>
    <w:p w14:paraId="79F95F7A" w14:textId="0F47934F" w:rsidR="00547655" w:rsidRPr="001D0F8D" w:rsidRDefault="001D0F8D" w:rsidP="001D0F8D">
      <w:pPr>
        <w:pStyle w:val="Sinespaciado"/>
        <w:numPr>
          <w:ilvl w:val="0"/>
          <w:numId w:val="10"/>
        </w:numPr>
        <w:jc w:val="both"/>
        <w:rPr>
          <w:rFonts w:ascii="Arial" w:hAnsi="Arial" w:cs="Arial"/>
          <w:i/>
          <w:iCs/>
          <w:lang w:eastAsia="es-ES"/>
        </w:rPr>
      </w:pPr>
      <w:r w:rsidRPr="001D0F8D">
        <w:rPr>
          <w:rFonts w:ascii="Arial" w:hAnsi="Arial" w:cs="Arial"/>
          <w:i/>
          <w:iCs/>
          <w:lang w:eastAsia="es-ES"/>
        </w:rPr>
        <w:t>Este operativo se originó a partir del reporte de un ciudadano a través de redes sociales, donde se alertaba sobre la situación del animal.</w:t>
      </w:r>
    </w:p>
    <w:p w14:paraId="5A97DEB4" w14:textId="77777777" w:rsidR="001D0F8D" w:rsidRPr="001E7F1B" w:rsidRDefault="001D0F8D" w:rsidP="00547655">
      <w:pPr>
        <w:pStyle w:val="Sinespaciado"/>
        <w:ind w:left="720"/>
        <w:jc w:val="both"/>
        <w:rPr>
          <w:rFonts w:ascii="Arial" w:hAnsi="Arial" w:cs="Arial"/>
          <w:sz w:val="28"/>
          <w:szCs w:val="28"/>
          <w:lang w:eastAsia="es-ES"/>
        </w:rPr>
      </w:pPr>
    </w:p>
    <w:p w14:paraId="792213EF" w14:textId="77777777" w:rsidR="001E7F1B" w:rsidRPr="001E7F1B" w:rsidRDefault="001E7F1B" w:rsidP="001E7F1B">
      <w:pPr>
        <w:pStyle w:val="Sinespaciado"/>
        <w:jc w:val="both"/>
        <w:rPr>
          <w:rFonts w:ascii="Arial" w:hAnsi="Arial" w:cs="Arial"/>
          <w:sz w:val="28"/>
          <w:szCs w:val="28"/>
          <w:lang w:eastAsia="es-ES"/>
        </w:rPr>
      </w:pPr>
      <w:r w:rsidRPr="001E7F1B">
        <w:rPr>
          <w:rFonts w:ascii="Arial" w:hAnsi="Arial" w:cs="Arial"/>
          <w:sz w:val="28"/>
          <w:szCs w:val="28"/>
          <w:lang w:eastAsia="es-ES"/>
        </w:rPr>
        <w:t>La Nueva División Ambiental, a través de la coordinación entre la Secretaría de Medio Ambiente y la Procuraduría Estatal de Medio Ambiente, llevó a cabo el rescate de un perrito que permaneció encerrado durante más de nueve horas dentro de un vehículo estacionado en una plaza comercial, expuesto a altas temperaturas, ruido constante y espacio reducido.</w:t>
      </w:r>
    </w:p>
    <w:p w14:paraId="2B63A0E0" w14:textId="77777777" w:rsidR="001E7F1B" w:rsidRPr="001E7F1B" w:rsidRDefault="001E7F1B" w:rsidP="001E7F1B">
      <w:pPr>
        <w:pStyle w:val="Sinespaciado"/>
        <w:jc w:val="both"/>
        <w:rPr>
          <w:rFonts w:ascii="Arial" w:hAnsi="Arial" w:cs="Arial"/>
          <w:sz w:val="28"/>
          <w:szCs w:val="28"/>
          <w:lang w:eastAsia="es-ES"/>
        </w:rPr>
      </w:pPr>
      <w:r w:rsidRPr="001E7F1B">
        <w:rPr>
          <w:rFonts w:ascii="Arial" w:hAnsi="Arial" w:cs="Arial"/>
          <w:sz w:val="28"/>
          <w:szCs w:val="28"/>
          <w:lang w:eastAsia="es-ES"/>
        </w:rPr>
        <w:t> </w:t>
      </w:r>
    </w:p>
    <w:p w14:paraId="281F7E2E" w14:textId="77777777" w:rsidR="001E7F1B" w:rsidRPr="001E7F1B" w:rsidRDefault="001E7F1B" w:rsidP="001E7F1B">
      <w:pPr>
        <w:pStyle w:val="Sinespaciado"/>
        <w:jc w:val="both"/>
        <w:rPr>
          <w:rFonts w:ascii="Arial" w:hAnsi="Arial" w:cs="Arial"/>
          <w:sz w:val="28"/>
          <w:szCs w:val="28"/>
          <w:lang w:eastAsia="es-ES"/>
        </w:rPr>
      </w:pPr>
      <w:r w:rsidRPr="001E7F1B">
        <w:rPr>
          <w:rFonts w:ascii="Arial" w:hAnsi="Arial" w:cs="Arial"/>
          <w:sz w:val="28"/>
          <w:szCs w:val="28"/>
          <w:lang w:eastAsia="es-ES"/>
        </w:rPr>
        <w:t>Al respecto, Raúl Lozano Caballero, Secretario de Medio Ambiente recordó a la ciudadanía a extremar precauciones con sus mascotas durante la temporada de calor: "Se hace un llamado a la ciudadanía a evitar que cualquier animal doméstico permanezca dentro de un vehículo estacionado, aun cuando las ventanas se encuentren parcialmente abiertas. Las altas temperaturas registradas pueden comprometer su integridad. No podemos ser indiferentes con el bienestar animal”</w:t>
      </w:r>
    </w:p>
    <w:p w14:paraId="5B386527" w14:textId="77777777" w:rsidR="001E7F1B" w:rsidRPr="001E7F1B" w:rsidRDefault="001E7F1B" w:rsidP="001E7F1B">
      <w:pPr>
        <w:pStyle w:val="Sinespaciado"/>
        <w:jc w:val="both"/>
        <w:rPr>
          <w:rFonts w:ascii="Arial" w:hAnsi="Arial" w:cs="Arial"/>
          <w:sz w:val="28"/>
          <w:szCs w:val="28"/>
          <w:lang w:eastAsia="es-ES"/>
        </w:rPr>
      </w:pPr>
      <w:r w:rsidRPr="001E7F1B">
        <w:rPr>
          <w:rFonts w:ascii="Arial" w:hAnsi="Arial" w:cs="Arial"/>
          <w:sz w:val="28"/>
          <w:szCs w:val="28"/>
          <w:lang w:eastAsia="es-ES"/>
        </w:rPr>
        <w:t> </w:t>
      </w:r>
    </w:p>
    <w:p w14:paraId="1D8D7D16" w14:textId="77777777" w:rsidR="001E7F1B" w:rsidRPr="001E7F1B" w:rsidRDefault="001E7F1B" w:rsidP="001E7F1B">
      <w:pPr>
        <w:pStyle w:val="Sinespaciado"/>
        <w:jc w:val="both"/>
        <w:rPr>
          <w:rFonts w:ascii="Arial" w:hAnsi="Arial" w:cs="Arial"/>
          <w:sz w:val="28"/>
          <w:szCs w:val="28"/>
          <w:lang w:eastAsia="es-ES"/>
        </w:rPr>
      </w:pPr>
      <w:r w:rsidRPr="001E7F1B">
        <w:rPr>
          <w:rFonts w:ascii="Arial" w:hAnsi="Arial" w:cs="Arial"/>
          <w:sz w:val="28"/>
          <w:szCs w:val="28"/>
          <w:lang w:eastAsia="es-ES"/>
        </w:rPr>
        <w:t>Este operativo se originó a partir del reporte de un ciudadano a través de redes sociales, donde se alertaba sobre la situación del animal. Al llegar al lugar, los elementos constataron que el canino se encontraba aún en el interior del automóvil, el cual contaba con una ventana parcialmente abierta y un recipiente con agua; sin embargo, el ejemplar mostraba signos evidentes de ansiedad y agitación, con pupilas dilatadas, expuesto a temperaturas superiores a los 35ºC y a un ruido constante generado por una planta de energía cercana al estacionamiento.</w:t>
      </w:r>
    </w:p>
    <w:p w14:paraId="58046864" w14:textId="77777777" w:rsidR="001E7F1B" w:rsidRPr="001E7F1B" w:rsidRDefault="001E7F1B" w:rsidP="001E7F1B">
      <w:pPr>
        <w:pStyle w:val="Sinespaciado"/>
        <w:jc w:val="both"/>
        <w:rPr>
          <w:rFonts w:ascii="Arial" w:hAnsi="Arial" w:cs="Arial"/>
          <w:sz w:val="28"/>
          <w:szCs w:val="28"/>
          <w:lang w:eastAsia="es-ES"/>
        </w:rPr>
      </w:pPr>
      <w:r w:rsidRPr="001E7F1B">
        <w:rPr>
          <w:rFonts w:ascii="Arial" w:hAnsi="Arial" w:cs="Arial"/>
          <w:sz w:val="28"/>
          <w:szCs w:val="28"/>
          <w:lang w:eastAsia="es-ES"/>
        </w:rPr>
        <w:lastRenderedPageBreak/>
        <w:t> </w:t>
      </w:r>
    </w:p>
    <w:p w14:paraId="3C25B565" w14:textId="77777777" w:rsidR="001E7F1B" w:rsidRPr="001E7F1B" w:rsidRDefault="001E7F1B" w:rsidP="001E7F1B">
      <w:pPr>
        <w:pStyle w:val="Sinespaciado"/>
        <w:jc w:val="both"/>
        <w:rPr>
          <w:rFonts w:ascii="Arial" w:hAnsi="Arial" w:cs="Arial"/>
          <w:sz w:val="28"/>
          <w:szCs w:val="28"/>
          <w:lang w:eastAsia="es-ES"/>
        </w:rPr>
      </w:pPr>
      <w:r w:rsidRPr="001E7F1B">
        <w:rPr>
          <w:rFonts w:ascii="Arial" w:hAnsi="Arial" w:cs="Arial"/>
          <w:sz w:val="28"/>
          <w:szCs w:val="28"/>
          <w:lang w:eastAsia="es-ES"/>
        </w:rPr>
        <w:t>Posteriormente se procedió al aseguramiento preventivo del animal por parte de la autoridad, con la única finalidad de salvaguardar su salud e integridad física, tal como lo establecen los protocolos de protección animal vigentes.</w:t>
      </w:r>
    </w:p>
    <w:p w14:paraId="0DACC135" w14:textId="77777777" w:rsidR="001E7F1B" w:rsidRPr="001E7F1B" w:rsidRDefault="001E7F1B" w:rsidP="001E7F1B">
      <w:pPr>
        <w:pStyle w:val="Sinespaciado"/>
        <w:jc w:val="both"/>
        <w:rPr>
          <w:rFonts w:ascii="Arial" w:hAnsi="Arial" w:cs="Arial"/>
          <w:sz w:val="28"/>
          <w:szCs w:val="28"/>
          <w:lang w:eastAsia="es-ES"/>
        </w:rPr>
      </w:pPr>
      <w:r w:rsidRPr="001E7F1B">
        <w:rPr>
          <w:rFonts w:ascii="Arial" w:hAnsi="Arial" w:cs="Arial"/>
          <w:sz w:val="28"/>
          <w:szCs w:val="28"/>
          <w:lang w:eastAsia="es-ES"/>
        </w:rPr>
        <w:t> </w:t>
      </w:r>
    </w:p>
    <w:p w14:paraId="377CB5BE" w14:textId="77777777" w:rsidR="001E7F1B" w:rsidRPr="001E7F1B" w:rsidRDefault="001E7F1B" w:rsidP="001E7F1B">
      <w:pPr>
        <w:pStyle w:val="Sinespaciado"/>
        <w:jc w:val="both"/>
        <w:rPr>
          <w:rFonts w:ascii="Arial" w:hAnsi="Arial" w:cs="Arial"/>
          <w:sz w:val="28"/>
          <w:szCs w:val="28"/>
          <w:lang w:eastAsia="es-ES"/>
        </w:rPr>
      </w:pPr>
      <w:r w:rsidRPr="001E7F1B">
        <w:rPr>
          <w:rFonts w:ascii="Arial" w:hAnsi="Arial" w:cs="Arial"/>
          <w:sz w:val="28"/>
          <w:szCs w:val="28"/>
          <w:lang w:eastAsia="es-ES"/>
        </w:rPr>
        <w:t>Ante la actual temporada de calor, se recomienda a la ciudadanía que lo más seguro para cualquier mascota es permanecer en casa, en un lugar fresco, con sombra y agua disponible. No se debe dejar a ningún animal dentro de un vehículo estacionado, ni siquiera con ventanas abiertas o por periodos cortos, ni mantenerlo amarrado bajo el sol o expuesto en techos o azoteas.</w:t>
      </w:r>
    </w:p>
    <w:p w14:paraId="4655094C" w14:textId="77777777" w:rsidR="001E7F1B" w:rsidRPr="001E7F1B" w:rsidRDefault="001E7F1B" w:rsidP="001E7F1B">
      <w:pPr>
        <w:pStyle w:val="Sinespaciado"/>
        <w:jc w:val="both"/>
        <w:rPr>
          <w:rFonts w:ascii="Arial" w:hAnsi="Arial" w:cs="Arial"/>
          <w:sz w:val="28"/>
          <w:szCs w:val="28"/>
          <w:lang w:eastAsia="es-ES"/>
        </w:rPr>
      </w:pPr>
      <w:r w:rsidRPr="001E7F1B">
        <w:rPr>
          <w:rFonts w:ascii="Arial" w:hAnsi="Arial" w:cs="Arial"/>
          <w:sz w:val="28"/>
          <w:szCs w:val="28"/>
          <w:lang w:eastAsia="es-ES"/>
        </w:rPr>
        <w:t> </w:t>
      </w:r>
    </w:p>
    <w:p w14:paraId="47528931" w14:textId="77777777" w:rsidR="001E7F1B" w:rsidRPr="001E7F1B" w:rsidRDefault="001E7F1B" w:rsidP="001E7F1B">
      <w:pPr>
        <w:pStyle w:val="Sinespaciado"/>
        <w:jc w:val="both"/>
        <w:rPr>
          <w:rFonts w:ascii="Arial" w:hAnsi="Arial" w:cs="Arial"/>
          <w:sz w:val="28"/>
          <w:szCs w:val="28"/>
          <w:lang w:eastAsia="es-ES"/>
        </w:rPr>
      </w:pPr>
      <w:r w:rsidRPr="001E7F1B">
        <w:rPr>
          <w:rFonts w:ascii="Arial" w:hAnsi="Arial" w:cs="Arial"/>
          <w:sz w:val="28"/>
          <w:szCs w:val="28"/>
          <w:lang w:eastAsia="es-ES"/>
        </w:rPr>
        <w:t>La Nueva División Ambiental exhorta a la ciudadanía a no ignorar las señales de estrés en los animales y a reportar cualquier situación de maltrato o riesgo al número 070 o a través de las redes sociales oficiales de la Secretaría de Medio Ambiente y de la Procuraduría Estatal de Medio Ambiente.</w:t>
      </w:r>
    </w:p>
    <w:p w14:paraId="07E45064" w14:textId="6168FD85" w:rsidR="005F10C7" w:rsidRPr="001E7F1B" w:rsidRDefault="005F10C7" w:rsidP="001E7F1B">
      <w:pPr>
        <w:pStyle w:val="Sinespaciado"/>
        <w:jc w:val="both"/>
        <w:rPr>
          <w:rFonts w:ascii="Arial" w:eastAsia="Arial" w:hAnsi="Arial" w:cs="Arial"/>
          <w:sz w:val="28"/>
          <w:szCs w:val="28"/>
        </w:rPr>
      </w:pPr>
    </w:p>
    <w:sectPr w:rsidR="005F10C7" w:rsidRPr="001E7F1B">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237AB" w14:textId="77777777" w:rsidR="00675C27" w:rsidRDefault="00675C27">
      <w:r>
        <w:separator/>
      </w:r>
    </w:p>
  </w:endnote>
  <w:endnote w:type="continuationSeparator" w:id="0">
    <w:p w14:paraId="3252DA3A" w14:textId="77777777" w:rsidR="00675C27" w:rsidRDefault="00675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9B57A189-1E62-49BD-9450-D241EB27CD55}"/>
    <w:embedBold r:id="rId2" w:fontKey="{1257EF63-881B-4D5F-A176-1370C5FA0005}"/>
    <w:embedItalic r:id="rId3" w:fontKey="{EF3066EF-33E8-4EE8-9C57-39B5B6D20FE6}"/>
  </w:font>
  <w:font w:name="Georgia">
    <w:panose1 w:val="02040502050405020303"/>
    <w:charset w:val="00"/>
    <w:family w:val="roman"/>
    <w:pitch w:val="variable"/>
    <w:sig w:usb0="00000287" w:usb1="00000000" w:usb2="00000000" w:usb3="00000000" w:csb0="0000009F" w:csb1="00000000"/>
    <w:embedItalic r:id="rId4" w:fontKey="{FC973470-1C4E-4F8B-A64F-625952D3FEC8}"/>
  </w:font>
  <w:font w:name=".AppleSystemUIFont">
    <w:altName w:val="Cambria"/>
    <w:charset w:val="00"/>
    <w:family w:val="roman"/>
    <w:pitch w:val="default"/>
  </w:font>
  <w:font w:name="UICTFontTextStyleBody">
    <w:altName w:val="Times New Roman"/>
    <w:charset w:val="00"/>
    <w:family w:val="roman"/>
    <w:pitch w:val="default"/>
  </w:font>
  <w:font w:name=".SFUI-Regular">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E8FDB753-01FE-4A60-A497-1B508149C6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6B458" w14:textId="77777777" w:rsidR="005F10C7" w:rsidRDefault="00F03BD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7DB2D5A8" wp14:editId="50BB7A3A">
          <wp:simplePos x="0" y="0"/>
          <wp:positionH relativeFrom="column">
            <wp:posOffset>-1142992</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59116052" w14:textId="77777777" w:rsidR="005F10C7" w:rsidRDefault="005F10C7">
    <w:pPr>
      <w:pBdr>
        <w:top w:val="nil"/>
        <w:left w:val="nil"/>
        <w:bottom w:val="nil"/>
        <w:right w:val="nil"/>
        <w:between w:val="nil"/>
      </w:pBdr>
      <w:tabs>
        <w:tab w:val="center" w:pos="4320"/>
        <w:tab w:val="right" w:pos="8640"/>
      </w:tabs>
      <w:rPr>
        <w:color w:val="000000"/>
      </w:rPr>
    </w:pPr>
  </w:p>
  <w:p w14:paraId="0AA90727" w14:textId="77777777" w:rsidR="005F10C7" w:rsidRDefault="005F10C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C4BC1" w14:textId="77777777" w:rsidR="00675C27" w:rsidRDefault="00675C27">
      <w:r>
        <w:separator/>
      </w:r>
    </w:p>
  </w:footnote>
  <w:footnote w:type="continuationSeparator" w:id="0">
    <w:p w14:paraId="1B591598" w14:textId="77777777" w:rsidR="00675C27" w:rsidRDefault="00675C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E772D" w14:textId="77777777" w:rsidR="005F10C7" w:rsidRDefault="00F03BDC">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3B05CF46" wp14:editId="68ED967B">
          <wp:simplePos x="0" y="0"/>
          <wp:positionH relativeFrom="column">
            <wp:posOffset>-1151882</wp:posOffset>
          </wp:positionH>
          <wp:positionV relativeFrom="paragraph">
            <wp:posOffset>-1170298</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A06F3"/>
    <w:multiLevelType w:val="hybridMultilevel"/>
    <w:tmpl w:val="86260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F907FA"/>
    <w:multiLevelType w:val="multilevel"/>
    <w:tmpl w:val="4A868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454B75"/>
    <w:multiLevelType w:val="hybridMultilevel"/>
    <w:tmpl w:val="341C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DE309D"/>
    <w:multiLevelType w:val="hybridMultilevel"/>
    <w:tmpl w:val="76B2F0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2ED73A3"/>
    <w:multiLevelType w:val="hybridMultilevel"/>
    <w:tmpl w:val="F09E7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C442F3D"/>
    <w:multiLevelType w:val="hybridMultilevel"/>
    <w:tmpl w:val="FDD8E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EB30B95"/>
    <w:multiLevelType w:val="hybridMultilevel"/>
    <w:tmpl w:val="1BACDE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604861"/>
    <w:multiLevelType w:val="hybridMultilevel"/>
    <w:tmpl w:val="0520DD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6E2A09C2"/>
    <w:multiLevelType w:val="hybridMultilevel"/>
    <w:tmpl w:val="F87087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1B5785B"/>
    <w:multiLevelType w:val="multilevel"/>
    <w:tmpl w:val="9C9E0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
  </w:num>
  <w:num w:numId="3">
    <w:abstractNumId w:val="7"/>
  </w:num>
  <w:num w:numId="4">
    <w:abstractNumId w:val="2"/>
  </w:num>
  <w:num w:numId="5">
    <w:abstractNumId w:val="5"/>
  </w:num>
  <w:num w:numId="6">
    <w:abstractNumId w:val="6"/>
  </w:num>
  <w:num w:numId="7">
    <w:abstractNumId w:val="3"/>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0C7"/>
    <w:rsid w:val="000062C1"/>
    <w:rsid w:val="00012167"/>
    <w:rsid w:val="000148A3"/>
    <w:rsid w:val="00023213"/>
    <w:rsid w:val="000B15FE"/>
    <w:rsid w:val="000D22FC"/>
    <w:rsid w:val="00133929"/>
    <w:rsid w:val="00160D09"/>
    <w:rsid w:val="00181B6D"/>
    <w:rsid w:val="00185CC8"/>
    <w:rsid w:val="001B144E"/>
    <w:rsid w:val="001D0F8D"/>
    <w:rsid w:val="001E747B"/>
    <w:rsid w:val="001E7F1B"/>
    <w:rsid w:val="00204C95"/>
    <w:rsid w:val="00214537"/>
    <w:rsid w:val="002359B6"/>
    <w:rsid w:val="00246F3F"/>
    <w:rsid w:val="0025601F"/>
    <w:rsid w:val="002777D5"/>
    <w:rsid w:val="00290E00"/>
    <w:rsid w:val="002A6E6C"/>
    <w:rsid w:val="002B20B6"/>
    <w:rsid w:val="0032211B"/>
    <w:rsid w:val="0033156E"/>
    <w:rsid w:val="00373775"/>
    <w:rsid w:val="00421CAB"/>
    <w:rsid w:val="00433062"/>
    <w:rsid w:val="00510567"/>
    <w:rsid w:val="00514361"/>
    <w:rsid w:val="00547655"/>
    <w:rsid w:val="005709FF"/>
    <w:rsid w:val="00570D01"/>
    <w:rsid w:val="005940E4"/>
    <w:rsid w:val="005F10C7"/>
    <w:rsid w:val="00604179"/>
    <w:rsid w:val="00661681"/>
    <w:rsid w:val="00675C27"/>
    <w:rsid w:val="006944AC"/>
    <w:rsid w:val="006B1646"/>
    <w:rsid w:val="006B6619"/>
    <w:rsid w:val="006C1F9F"/>
    <w:rsid w:val="006C2F96"/>
    <w:rsid w:val="006D3266"/>
    <w:rsid w:val="006E7B06"/>
    <w:rsid w:val="00737F00"/>
    <w:rsid w:val="00740A0D"/>
    <w:rsid w:val="00767C40"/>
    <w:rsid w:val="007D75DF"/>
    <w:rsid w:val="007E07E6"/>
    <w:rsid w:val="007F1E53"/>
    <w:rsid w:val="007F7C61"/>
    <w:rsid w:val="008015F1"/>
    <w:rsid w:val="00804C99"/>
    <w:rsid w:val="008518D7"/>
    <w:rsid w:val="008579D2"/>
    <w:rsid w:val="00870262"/>
    <w:rsid w:val="00870C0F"/>
    <w:rsid w:val="008768FD"/>
    <w:rsid w:val="008878CF"/>
    <w:rsid w:val="00896ECE"/>
    <w:rsid w:val="008B3D65"/>
    <w:rsid w:val="009351AB"/>
    <w:rsid w:val="009474F7"/>
    <w:rsid w:val="00951C99"/>
    <w:rsid w:val="009A0F43"/>
    <w:rsid w:val="009C3FD0"/>
    <w:rsid w:val="009F5999"/>
    <w:rsid w:val="00A43523"/>
    <w:rsid w:val="00AC542B"/>
    <w:rsid w:val="00AF7632"/>
    <w:rsid w:val="00B7262A"/>
    <w:rsid w:val="00B830EB"/>
    <w:rsid w:val="00B96BBC"/>
    <w:rsid w:val="00BA143C"/>
    <w:rsid w:val="00BB0611"/>
    <w:rsid w:val="00BC757B"/>
    <w:rsid w:val="00C22EC9"/>
    <w:rsid w:val="00C253BE"/>
    <w:rsid w:val="00C304B3"/>
    <w:rsid w:val="00C82CA2"/>
    <w:rsid w:val="00CA396B"/>
    <w:rsid w:val="00CC03C2"/>
    <w:rsid w:val="00D36677"/>
    <w:rsid w:val="00D56310"/>
    <w:rsid w:val="00D56EF2"/>
    <w:rsid w:val="00D84C9C"/>
    <w:rsid w:val="00D96A29"/>
    <w:rsid w:val="00DC519F"/>
    <w:rsid w:val="00DD055D"/>
    <w:rsid w:val="00DD52BE"/>
    <w:rsid w:val="00DE6AF0"/>
    <w:rsid w:val="00DF2445"/>
    <w:rsid w:val="00E063FB"/>
    <w:rsid w:val="00E504EC"/>
    <w:rsid w:val="00EB791A"/>
    <w:rsid w:val="00ED0378"/>
    <w:rsid w:val="00F03BDC"/>
    <w:rsid w:val="00F04F7C"/>
    <w:rsid w:val="00F27B5D"/>
    <w:rsid w:val="00F67F23"/>
    <w:rsid w:val="00FA38D0"/>
    <w:rsid w:val="00FD2DB6"/>
    <w:rsid w:val="00FF0E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152C"/>
  <w15:docId w15:val="{DC85D058-722F-4BED-844A-653D336E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s5">
    <w:name w:val="s5"/>
    <w:basedOn w:val="Normal"/>
    <w:rsid w:val="008878CF"/>
    <w:pPr>
      <w:spacing w:before="100" w:beforeAutospacing="1" w:after="100" w:afterAutospacing="1"/>
    </w:pPr>
    <w:rPr>
      <w:rFonts w:ascii="Times New Roman" w:eastAsiaTheme="minorEastAsia" w:hAnsi="Times New Roman" w:cs="Times New Roman"/>
    </w:rPr>
  </w:style>
  <w:style w:type="character" w:customStyle="1" w:styleId="bumpedfont17">
    <w:name w:val="bumpedfont17"/>
    <w:basedOn w:val="Fuentedeprrafopredeter"/>
    <w:rsid w:val="008878CF"/>
  </w:style>
  <w:style w:type="paragraph" w:customStyle="1" w:styleId="s7">
    <w:name w:val="s7"/>
    <w:basedOn w:val="Normal"/>
    <w:rsid w:val="008878CF"/>
    <w:pPr>
      <w:spacing w:before="100" w:beforeAutospacing="1" w:after="100" w:afterAutospacing="1"/>
    </w:pPr>
    <w:rPr>
      <w:rFonts w:ascii="Times New Roman" w:eastAsiaTheme="minorEastAsia" w:hAnsi="Times New Roman" w:cs="Times New Roman"/>
    </w:rPr>
  </w:style>
  <w:style w:type="character" w:customStyle="1" w:styleId="apple-converted-space">
    <w:name w:val="apple-converted-space"/>
    <w:basedOn w:val="Fuentedeprrafopredeter"/>
    <w:rsid w:val="008878CF"/>
  </w:style>
  <w:style w:type="paragraph" w:customStyle="1" w:styleId="s8">
    <w:name w:val="s8"/>
    <w:basedOn w:val="Normal"/>
    <w:rsid w:val="008878CF"/>
    <w:pPr>
      <w:spacing w:before="100" w:beforeAutospacing="1" w:after="100" w:afterAutospacing="1"/>
    </w:pPr>
    <w:rPr>
      <w:rFonts w:ascii="Times New Roman" w:eastAsiaTheme="minorEastAsia" w:hAnsi="Times New Roman" w:cs="Times New Roman"/>
    </w:rPr>
  </w:style>
  <w:style w:type="character" w:customStyle="1" w:styleId="s9">
    <w:name w:val="s9"/>
    <w:basedOn w:val="Fuentedeprrafopredeter"/>
    <w:rsid w:val="008878CF"/>
  </w:style>
  <w:style w:type="paragraph" w:customStyle="1" w:styleId="s12">
    <w:name w:val="s12"/>
    <w:basedOn w:val="Normal"/>
    <w:rsid w:val="008878CF"/>
    <w:pPr>
      <w:spacing w:before="100" w:beforeAutospacing="1" w:after="100" w:afterAutospacing="1"/>
    </w:pPr>
    <w:rPr>
      <w:rFonts w:ascii="Times New Roman" w:eastAsiaTheme="minorEastAsia" w:hAnsi="Times New Roman" w:cs="Times New Roman"/>
    </w:rPr>
  </w:style>
  <w:style w:type="paragraph" w:customStyle="1" w:styleId="p1">
    <w:name w:val="p1"/>
    <w:basedOn w:val="Normal"/>
    <w:rsid w:val="008768FD"/>
    <w:rPr>
      <w:rFonts w:ascii=".AppleSystemUIFont" w:eastAsiaTheme="minorEastAsia" w:hAnsi=".AppleSystemUIFont" w:cs="Times New Roman"/>
      <w:sz w:val="29"/>
      <w:szCs w:val="29"/>
    </w:rPr>
  </w:style>
  <w:style w:type="paragraph" w:customStyle="1" w:styleId="p2">
    <w:name w:val="p2"/>
    <w:basedOn w:val="Normal"/>
    <w:rsid w:val="008768FD"/>
    <w:rPr>
      <w:rFonts w:ascii=".AppleSystemUIFont" w:eastAsiaTheme="minorEastAsia" w:hAnsi=".AppleSystemUIFont" w:cs="Times New Roman"/>
      <w:sz w:val="29"/>
      <w:szCs w:val="29"/>
    </w:rPr>
  </w:style>
  <w:style w:type="character" w:customStyle="1" w:styleId="s1">
    <w:name w:val="s1"/>
    <w:basedOn w:val="Fuentedeprrafopredeter"/>
    <w:rsid w:val="008768FD"/>
    <w:rPr>
      <w:rFonts w:ascii="UICTFontTextStyleBody" w:hAnsi="UICTFontTextStyleBody" w:hint="default"/>
      <w:b w:val="0"/>
      <w:bCs w:val="0"/>
      <w:i w:val="0"/>
      <w:iCs w:val="0"/>
      <w:sz w:val="29"/>
      <w:szCs w:val="29"/>
    </w:rPr>
  </w:style>
  <w:style w:type="paragraph" w:customStyle="1" w:styleId="s3">
    <w:name w:val="s3"/>
    <w:basedOn w:val="Normal"/>
    <w:rsid w:val="007D75DF"/>
    <w:pPr>
      <w:spacing w:before="100" w:beforeAutospacing="1" w:after="100" w:afterAutospacing="1"/>
    </w:pPr>
    <w:rPr>
      <w:rFonts w:ascii="Times New Roman" w:eastAsiaTheme="minorEastAsia" w:hAnsi="Times New Roman" w:cs="Times New Roman"/>
      <w:lang w:eastAsia="es-ES"/>
    </w:rPr>
  </w:style>
  <w:style w:type="character" w:customStyle="1" w:styleId="bumpedfont15">
    <w:name w:val="bumpedfont15"/>
    <w:basedOn w:val="Fuentedeprrafopredeter"/>
    <w:rsid w:val="007D75DF"/>
  </w:style>
  <w:style w:type="paragraph" w:customStyle="1" w:styleId="s4">
    <w:name w:val="s4"/>
    <w:basedOn w:val="Normal"/>
    <w:rsid w:val="007D75DF"/>
    <w:pPr>
      <w:spacing w:before="100" w:beforeAutospacing="1" w:after="100" w:afterAutospacing="1"/>
    </w:pPr>
    <w:rPr>
      <w:rFonts w:ascii="Times New Roman" w:eastAsiaTheme="minorEastAsia" w:hAnsi="Times New Roman" w:cs="Times New Roman"/>
      <w:lang w:eastAsia="es-ES"/>
    </w:rPr>
  </w:style>
  <w:style w:type="paragraph" w:customStyle="1" w:styleId="s10">
    <w:name w:val="s10"/>
    <w:basedOn w:val="Normal"/>
    <w:rsid w:val="007D75DF"/>
    <w:pPr>
      <w:spacing w:before="100" w:beforeAutospacing="1" w:after="100" w:afterAutospacing="1"/>
    </w:pPr>
    <w:rPr>
      <w:rFonts w:ascii="Times New Roman" w:eastAsiaTheme="minorEastAsia" w:hAnsi="Times New Roman" w:cs="Times New Roman"/>
      <w:lang w:eastAsia="es-ES"/>
    </w:rPr>
  </w:style>
  <w:style w:type="paragraph" w:customStyle="1" w:styleId="s11">
    <w:name w:val="s11"/>
    <w:basedOn w:val="Normal"/>
    <w:rsid w:val="007D75DF"/>
    <w:pPr>
      <w:spacing w:before="100" w:beforeAutospacing="1" w:after="100" w:afterAutospacing="1"/>
    </w:pPr>
    <w:rPr>
      <w:rFonts w:ascii="Times New Roman" w:eastAsiaTheme="minorEastAsia" w:hAnsi="Times New Roman" w:cs="Times New Roman"/>
      <w:lang w:eastAsia="es-ES"/>
    </w:rPr>
  </w:style>
  <w:style w:type="paragraph" w:styleId="Sinespaciado">
    <w:name w:val="No Spacing"/>
    <w:uiPriority w:val="1"/>
    <w:qFormat/>
    <w:rsid w:val="008579D2"/>
  </w:style>
  <w:style w:type="character" w:customStyle="1" w:styleId="s2">
    <w:name w:val="s2"/>
    <w:basedOn w:val="Fuentedeprrafopredeter"/>
    <w:rsid w:val="00604179"/>
    <w:rPr>
      <w:rFonts w:ascii=".SFUI-Regular" w:hAnsi=".SFUI-Regular" w:hint="default"/>
      <w:b w:val="0"/>
      <w:bCs w:val="0"/>
      <w:i w:val="0"/>
      <w:iCs w:val="0"/>
      <w:sz w:val="18"/>
      <w:szCs w:val="18"/>
    </w:rPr>
  </w:style>
  <w:style w:type="paragraph" w:customStyle="1" w:styleId="s6">
    <w:name w:val="s6"/>
    <w:basedOn w:val="Normal"/>
    <w:rsid w:val="00F04F7C"/>
    <w:pPr>
      <w:spacing w:before="100" w:beforeAutospacing="1" w:after="100" w:afterAutospacing="1"/>
    </w:pPr>
    <w:rPr>
      <w:rFonts w:ascii="Times New Roman" w:eastAsiaTheme="minorEastAsia" w:hAnsi="Times New Roman" w:cs="Times New Roman"/>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FUwioNoojmMuArbyBGJVdOZSLA==">CgMxLjAyCGguZ2pkZ3hzOAByITFQRDFubk1obk1PcGRoVFBtcDNuXzBMRE9KTlZUYXg1eQ==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2159</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Gomez Meza</dc:creator>
  <cp:lastModifiedBy>Reynaldo Escalante de leon</cp:lastModifiedBy>
  <cp:revision>2</cp:revision>
  <dcterms:created xsi:type="dcterms:W3CDTF">2026-05-08T14:38:00Z</dcterms:created>
  <dcterms:modified xsi:type="dcterms:W3CDTF">2026-05-08T14:38:00Z</dcterms:modified>
</cp:coreProperties>
</file>