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BDD9D52" w:rsidR="009C0D7E" w:rsidRPr="004667B8" w:rsidRDefault="00A47017" w:rsidP="009C0D7E">
      <w:pPr>
        <w:jc w:val="right"/>
        <w:rPr>
          <w:rFonts w:ascii="Arial" w:hAnsi="Arial" w:cs="Arial"/>
          <w:b/>
          <w:sz w:val="22"/>
          <w:lang w:val="es-ES"/>
        </w:rPr>
      </w:pPr>
      <w:r>
        <w:rPr>
          <w:rFonts w:ascii="Arial" w:hAnsi="Arial" w:cs="Arial"/>
          <w:b/>
          <w:sz w:val="22"/>
          <w:lang w:val="es-ES"/>
        </w:rPr>
        <w:t>CP/0224</w:t>
      </w:r>
      <w:r w:rsidR="007D065D">
        <w:rPr>
          <w:rFonts w:ascii="Arial" w:hAnsi="Arial" w:cs="Arial"/>
          <w:b/>
          <w:sz w:val="22"/>
          <w:lang w:val="es-ES"/>
        </w:rPr>
        <w:t>/2026</w:t>
      </w:r>
    </w:p>
    <w:p w14:paraId="3F7360A1" w14:textId="34CB6FE7" w:rsidR="009C0D7E" w:rsidRDefault="00A47017"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5E23D0">
        <w:rPr>
          <w:rFonts w:ascii="Arial" w:hAnsi="Arial" w:cs="Arial"/>
          <w:sz w:val="22"/>
          <w:lang w:val="es-ES"/>
        </w:rPr>
        <w:t>de febrero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1287F604" w:rsidR="009D118E" w:rsidRDefault="00A47017" w:rsidP="007F5780">
      <w:pPr>
        <w:jc w:val="center"/>
        <w:rPr>
          <w:rFonts w:ascii="Arial" w:hAnsi="Arial" w:cs="Arial"/>
          <w:b/>
          <w:sz w:val="28"/>
          <w:szCs w:val="28"/>
        </w:rPr>
      </w:pPr>
      <w:bookmarkStart w:id="0" w:name="_GoBack"/>
      <w:r w:rsidRPr="00A47017">
        <w:rPr>
          <w:rFonts w:ascii="Arial" w:hAnsi="Arial" w:cs="Arial"/>
          <w:b/>
          <w:sz w:val="28"/>
          <w:szCs w:val="28"/>
        </w:rPr>
        <w:t>NUEVA DIVISIÓN AMBIENTAL CONTINÚA LOS TRABAJOS DE RESTAURACIÓN DEL RÍO PESQUERÍA</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bookmarkEnd w:id="0"/>
    <w:p w14:paraId="27C5D506" w14:textId="60F97173" w:rsidR="00B07242" w:rsidRDefault="00A47017" w:rsidP="00A47017">
      <w:pPr>
        <w:pStyle w:val="Prrafodelista"/>
        <w:numPr>
          <w:ilvl w:val="0"/>
          <w:numId w:val="19"/>
        </w:numPr>
        <w:jc w:val="both"/>
        <w:rPr>
          <w:rFonts w:ascii="Arial" w:hAnsi="Arial" w:cs="Arial"/>
          <w:b/>
          <w:sz w:val="28"/>
          <w:szCs w:val="28"/>
        </w:rPr>
      </w:pPr>
      <w:r w:rsidRPr="00A47017">
        <w:rPr>
          <w:rFonts w:ascii="Arial" w:hAnsi="Arial" w:cs="Arial"/>
          <w:i/>
          <w:sz w:val="24"/>
          <w:szCs w:val="24"/>
        </w:rPr>
        <w:t>En el lugar, Raúl Lozano Caballero, Secretario de Medio Ambiente de Nuevo León, destacó la importancia de sostener los trabajos de manera continua y con enfoque social</w:t>
      </w:r>
      <w:r>
        <w:rPr>
          <w:rFonts w:ascii="Arial" w:hAnsi="Arial" w:cs="Arial"/>
          <w:i/>
          <w:sz w:val="24"/>
          <w:szCs w:val="24"/>
        </w:rPr>
        <w:t>.</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125E342B" w14:textId="16C06EDF" w:rsidR="00A47017" w:rsidRDefault="00A47017" w:rsidP="00A47017">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A47017">
        <w:rPr>
          <w:rFonts w:ascii="Arial" w:hAnsi="Arial" w:cs="Arial"/>
          <w:sz w:val="28"/>
          <w:szCs w:val="28"/>
        </w:rPr>
        <w:t>En el marco de las acciones permanentes para la recuperación del Río Pesquería, la Nueva División Ambiental, encabezada por Raúl Lozano Caballero, Secretario de Medio Ambiente, reafirma su compromiso con su restauración integral mediante una estrategia que articula la participación de dependencias estatales, municipios, federación,</w:t>
      </w:r>
      <w:r>
        <w:rPr>
          <w:rFonts w:ascii="Arial" w:hAnsi="Arial" w:cs="Arial"/>
          <w:sz w:val="28"/>
          <w:szCs w:val="28"/>
        </w:rPr>
        <w:t xml:space="preserve"> </w:t>
      </w:r>
      <w:r w:rsidRPr="00A47017">
        <w:rPr>
          <w:rFonts w:ascii="Arial" w:hAnsi="Arial" w:cs="Arial"/>
          <w:sz w:val="28"/>
          <w:szCs w:val="28"/>
        </w:rPr>
        <w:t>organizaciones de la sociedad civil y vecinos de la Alianza en Monterrey.</w:t>
      </w:r>
    </w:p>
    <w:p w14:paraId="042D4208" w14:textId="77777777" w:rsidR="00A47017" w:rsidRPr="00A47017" w:rsidRDefault="00A47017" w:rsidP="00A47017">
      <w:pPr>
        <w:jc w:val="both"/>
        <w:rPr>
          <w:rFonts w:ascii="Arial" w:hAnsi="Arial" w:cs="Arial"/>
          <w:sz w:val="28"/>
          <w:szCs w:val="28"/>
        </w:rPr>
      </w:pPr>
    </w:p>
    <w:p w14:paraId="7140C23C" w14:textId="1A1D0717" w:rsidR="00A47017" w:rsidRDefault="00A47017" w:rsidP="00A47017">
      <w:pPr>
        <w:jc w:val="both"/>
        <w:rPr>
          <w:rFonts w:ascii="Arial" w:hAnsi="Arial" w:cs="Arial"/>
          <w:sz w:val="28"/>
          <w:szCs w:val="28"/>
        </w:rPr>
      </w:pPr>
      <w:r w:rsidRPr="00A47017">
        <w:rPr>
          <w:rFonts w:ascii="Arial" w:hAnsi="Arial" w:cs="Arial"/>
          <w:sz w:val="28"/>
          <w:szCs w:val="28"/>
        </w:rPr>
        <w:t>En el lugar, Raúl Lozano Caballero, Secretario de Medio Ambiente de Nuevo León, destacó la importancia de sostener los trabajos de manera</w:t>
      </w:r>
      <w:r>
        <w:rPr>
          <w:rFonts w:ascii="Arial" w:hAnsi="Arial" w:cs="Arial"/>
          <w:sz w:val="28"/>
          <w:szCs w:val="28"/>
        </w:rPr>
        <w:t xml:space="preserve"> </w:t>
      </w:r>
      <w:r w:rsidRPr="00A47017">
        <w:rPr>
          <w:rFonts w:ascii="Arial" w:hAnsi="Arial" w:cs="Arial"/>
          <w:sz w:val="28"/>
          <w:szCs w:val="28"/>
        </w:rPr>
        <w:t xml:space="preserve">continua y con enfoque social: </w:t>
      </w:r>
    </w:p>
    <w:p w14:paraId="2A415E41" w14:textId="77777777" w:rsidR="00A47017" w:rsidRDefault="00A47017" w:rsidP="00A47017">
      <w:pPr>
        <w:jc w:val="both"/>
        <w:rPr>
          <w:rFonts w:ascii="Arial" w:hAnsi="Arial" w:cs="Arial"/>
          <w:sz w:val="28"/>
          <w:szCs w:val="28"/>
        </w:rPr>
      </w:pPr>
    </w:p>
    <w:p w14:paraId="4304239F" w14:textId="5C685994" w:rsidR="00A47017" w:rsidRDefault="00A47017" w:rsidP="00A47017">
      <w:pPr>
        <w:jc w:val="both"/>
        <w:rPr>
          <w:rFonts w:ascii="Arial" w:hAnsi="Arial" w:cs="Arial"/>
          <w:sz w:val="28"/>
          <w:szCs w:val="28"/>
        </w:rPr>
      </w:pPr>
      <w:r w:rsidRPr="00A47017">
        <w:rPr>
          <w:rFonts w:ascii="Arial" w:hAnsi="Arial" w:cs="Arial"/>
          <w:sz w:val="28"/>
          <w:szCs w:val="28"/>
        </w:rPr>
        <w:t>“Seguimos con los trabajos, nunca hemos abandonado los trabajos del Río Pesquería. Si no estamos trabajando en sitio, estamos trabajando con la comunidad para sensibilizarlos, para retirarse del cauce del río que, además de ser propiedad de la Federación, ponen en riesgo su propia vida, su patrimonio y el bienestar ambiental del Estado.”</w:t>
      </w:r>
    </w:p>
    <w:p w14:paraId="574AF25D" w14:textId="77777777" w:rsidR="00A47017" w:rsidRPr="00A47017" w:rsidRDefault="00A47017" w:rsidP="00A47017">
      <w:pPr>
        <w:jc w:val="both"/>
        <w:rPr>
          <w:rFonts w:ascii="Arial" w:hAnsi="Arial" w:cs="Arial"/>
          <w:sz w:val="28"/>
          <w:szCs w:val="28"/>
        </w:rPr>
      </w:pPr>
    </w:p>
    <w:p w14:paraId="10D767FA" w14:textId="77777777" w:rsidR="00A47017" w:rsidRPr="00A47017" w:rsidRDefault="00A47017" w:rsidP="00A47017">
      <w:pPr>
        <w:jc w:val="both"/>
        <w:rPr>
          <w:rFonts w:ascii="Arial" w:hAnsi="Arial" w:cs="Arial"/>
          <w:sz w:val="28"/>
          <w:szCs w:val="28"/>
        </w:rPr>
      </w:pPr>
      <w:r w:rsidRPr="00A47017">
        <w:rPr>
          <w:rFonts w:ascii="Arial" w:hAnsi="Arial" w:cs="Arial"/>
          <w:sz w:val="28"/>
          <w:szCs w:val="28"/>
        </w:rPr>
        <w:t xml:space="preserve">La Nueva División Ambiental, con una coordinación interinstitucional de la Secretaría de Medio Ambiente a través de la Procuraduría Estatal de Medio Ambiente, Fuerza Civil, SIMEPRODE, </w:t>
      </w:r>
      <w:proofErr w:type="spellStart"/>
      <w:r w:rsidRPr="00A47017">
        <w:rPr>
          <w:rFonts w:ascii="Arial" w:hAnsi="Arial" w:cs="Arial"/>
          <w:sz w:val="28"/>
          <w:szCs w:val="28"/>
        </w:rPr>
        <w:t>Fideurb</w:t>
      </w:r>
      <w:proofErr w:type="spellEnd"/>
      <w:r w:rsidRPr="00A47017">
        <w:rPr>
          <w:rFonts w:ascii="Arial" w:hAnsi="Arial" w:cs="Arial"/>
          <w:sz w:val="28"/>
          <w:szCs w:val="28"/>
        </w:rPr>
        <w:t xml:space="preserve">, el Instituto de Movilidad y Accesibilidad, Protección Civil de Nuevo León </w:t>
      </w:r>
      <w:r w:rsidRPr="00A47017">
        <w:rPr>
          <w:rFonts w:ascii="Arial" w:hAnsi="Arial" w:cs="Arial"/>
          <w:sz w:val="28"/>
          <w:szCs w:val="28"/>
        </w:rPr>
        <w:lastRenderedPageBreak/>
        <w:t>y Parques y Vida Silvestre, se han retirado más de 55 mil toneladas de residuos y más de 50 estructuras irregulares en un tramo de 2.5 kilómetros.</w:t>
      </w:r>
    </w:p>
    <w:p w14:paraId="28C9B523" w14:textId="77777777" w:rsidR="00A47017" w:rsidRDefault="00A47017" w:rsidP="00A47017">
      <w:pPr>
        <w:jc w:val="both"/>
        <w:rPr>
          <w:rFonts w:ascii="Arial" w:hAnsi="Arial" w:cs="Arial"/>
          <w:sz w:val="28"/>
          <w:szCs w:val="28"/>
        </w:rPr>
      </w:pPr>
    </w:p>
    <w:p w14:paraId="32BC93CC" w14:textId="77777777" w:rsidR="00A47017" w:rsidRDefault="00A47017" w:rsidP="00A47017">
      <w:pPr>
        <w:jc w:val="both"/>
        <w:rPr>
          <w:rFonts w:ascii="Arial" w:hAnsi="Arial" w:cs="Arial"/>
          <w:sz w:val="28"/>
          <w:szCs w:val="28"/>
        </w:rPr>
      </w:pPr>
      <w:r w:rsidRPr="00A47017">
        <w:rPr>
          <w:rFonts w:ascii="Arial" w:hAnsi="Arial" w:cs="Arial"/>
          <w:sz w:val="28"/>
          <w:szCs w:val="28"/>
        </w:rPr>
        <w:t>Asimismo, se reconoce la participación de Supera, CONAGUA y el Instituto Estatal de la Vivienda, por su acompañamiento en los procesos de reubicación de familias que habitaban en zonas de riesgo dentro del cauce.</w:t>
      </w:r>
    </w:p>
    <w:p w14:paraId="5D36CB2B" w14:textId="77777777" w:rsidR="00A47017" w:rsidRPr="00A47017" w:rsidRDefault="00A47017" w:rsidP="00A47017">
      <w:pPr>
        <w:jc w:val="both"/>
        <w:rPr>
          <w:rFonts w:ascii="Arial" w:hAnsi="Arial" w:cs="Arial"/>
          <w:sz w:val="28"/>
          <w:szCs w:val="28"/>
        </w:rPr>
      </w:pPr>
    </w:p>
    <w:p w14:paraId="287728E7" w14:textId="077ED8DF" w:rsidR="009D118E" w:rsidRDefault="00A47017" w:rsidP="00A47017">
      <w:pPr>
        <w:jc w:val="both"/>
        <w:rPr>
          <w:rFonts w:ascii="Arial" w:hAnsi="Arial" w:cs="Arial"/>
          <w:sz w:val="28"/>
          <w:szCs w:val="28"/>
        </w:rPr>
      </w:pPr>
      <w:r w:rsidRPr="00A47017">
        <w:rPr>
          <w:rFonts w:ascii="Arial" w:hAnsi="Arial" w:cs="Arial"/>
          <w:sz w:val="28"/>
          <w:szCs w:val="28"/>
        </w:rPr>
        <w:t>El Gobierno del Estado de Nuevo León, a través de la División Ambiental, refrenda su compromiso de mantener una presencia constante en el territorio, consolidar la vigilancia, y continuar con la regeneración del Río Pesquería como un espacio público seguro, limpio y accesible para las futuras generaciones.</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239D7" w14:textId="77777777" w:rsidR="004539C9" w:rsidRDefault="004539C9" w:rsidP="00E83348">
      <w:r>
        <w:separator/>
      </w:r>
    </w:p>
  </w:endnote>
  <w:endnote w:type="continuationSeparator" w:id="0">
    <w:p w14:paraId="6235C988" w14:textId="77777777" w:rsidR="004539C9" w:rsidRDefault="004539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CC6F" w14:textId="77777777" w:rsidR="004539C9" w:rsidRDefault="004539C9" w:rsidP="00E83348">
      <w:r>
        <w:separator/>
      </w:r>
    </w:p>
  </w:footnote>
  <w:footnote w:type="continuationSeparator" w:id="0">
    <w:p w14:paraId="6153B016" w14:textId="77777777" w:rsidR="004539C9" w:rsidRDefault="004539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47017"/>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E9FF1-CCE6-4241-9FE8-077110B0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1844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2026-02-11T21:30:00Z</dcterms:created>
  <dcterms:modified xsi:type="dcterms:W3CDTF">2026-02-11T21:30:00Z</dcterms:modified>
</cp:coreProperties>
</file>