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346B8A" w:rsidR="00EA29FA" w:rsidRPr="00C60FD1" w:rsidRDefault="0015270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CP/066</w:t>
      </w:r>
      <w:r w:rsidR="00F5493C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B25289A" w:rsidR="00703B09" w:rsidRDefault="0015270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B6F3A76" w14:textId="77777777" w:rsidR="002B0D2C" w:rsidRDefault="002B0D2C" w:rsidP="00165F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ENCABEZA NL ESFUERZOS POR ECOTURISMO Y CONSERVACIÓN ECOLÓGICA DE AMÉRICA DEL NORTE</w:t>
      </w:r>
    </w:p>
    <w:p w14:paraId="093D1E75" w14:textId="77777777" w:rsidR="002B0D2C" w:rsidRDefault="002B0D2C" w:rsidP="00165F23">
      <w:pPr>
        <w:jc w:val="center"/>
        <w:rPr>
          <w:rFonts w:ascii="Arial" w:hAnsi="Arial" w:cs="Arial"/>
          <w:b/>
          <w:sz w:val="28"/>
          <w:szCs w:val="28"/>
        </w:rPr>
      </w:pPr>
    </w:p>
    <w:p w14:paraId="788B7B1F" w14:textId="77777777" w:rsidR="002B0D2C" w:rsidRDefault="002B0D2C" w:rsidP="00165F23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Representantes de NL, Coahuila, Tamaulipas y Texas analizan problemática regional en la materia.</w:t>
      </w:r>
    </w:p>
    <w:p w14:paraId="427C4ACD" w14:textId="21C203A7" w:rsidR="002B0D2C" w:rsidRDefault="002B0D2C" w:rsidP="00165F23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Ellos participan en el Encuentro Binacional “Ecoturismo y Conservación de América del Norte”, donde se refuerza colaboración México-EEUU.</w:t>
      </w:r>
    </w:p>
    <w:p w14:paraId="7334F769" w14:textId="77777777" w:rsidR="002B0D2C" w:rsidRDefault="00AC3D91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pt-PT"/>
        </w:rPr>
      </w:pPr>
      <w:r w:rsidRPr="002B0D2C">
        <w:rPr>
          <w:rFonts w:ascii="Arial" w:hAnsi="Arial"/>
          <w:b/>
          <w:sz w:val="28"/>
          <w:szCs w:val="28"/>
        </w:rPr>
        <w:t>San Pedro Garza García, Nuevo León</w:t>
      </w:r>
      <w:r w:rsidR="002B0D2C" w:rsidRPr="002B0D2C">
        <w:rPr>
          <w:rFonts w:ascii="Arial" w:hAnsi="Arial"/>
          <w:b/>
          <w:sz w:val="28"/>
          <w:szCs w:val="28"/>
        </w:rPr>
        <w:t xml:space="preserve">.- </w:t>
      </w:r>
      <w:r w:rsidRPr="002B0D2C">
        <w:rPr>
          <w:rFonts w:ascii="Arial" w:hAnsi="Arial"/>
          <w:sz w:val="28"/>
          <w:szCs w:val="28"/>
        </w:rPr>
        <w:t xml:space="preserve"> </w:t>
      </w:r>
      <w:r w:rsidR="002B0D2C">
        <w:rPr>
          <w:rFonts w:ascii="Arial" w:hAnsi="Arial"/>
          <w:sz w:val="28"/>
          <w:szCs w:val="28"/>
        </w:rPr>
        <w:t xml:space="preserve">Expertos y funcionarios de Nuevo León, Coahuila, Tamaulipas y Texas participaron en el </w:t>
      </w:r>
      <w:r w:rsidRPr="002B0D2C">
        <w:rPr>
          <w:rFonts w:ascii="Arial" w:hAnsi="Arial"/>
          <w:sz w:val="28"/>
          <w:szCs w:val="28"/>
        </w:rPr>
        <w:t xml:space="preserve">encuentro binacional "Ecoturismo y </w:t>
      </w:r>
      <w:r w:rsidR="002B0D2C" w:rsidRPr="002B0D2C">
        <w:rPr>
          <w:rFonts w:ascii="Arial" w:hAnsi="Arial"/>
          <w:sz w:val="28"/>
          <w:szCs w:val="28"/>
        </w:rPr>
        <w:t>Conservación</w:t>
      </w:r>
      <w:r w:rsidRPr="002B0D2C">
        <w:rPr>
          <w:rFonts w:ascii="Arial" w:hAnsi="Arial"/>
          <w:sz w:val="28"/>
          <w:szCs w:val="28"/>
          <w:lang w:val="nl-NL"/>
        </w:rPr>
        <w:t xml:space="preserve"> de Am</w:t>
      </w:r>
      <w:r w:rsidRPr="002B0D2C">
        <w:rPr>
          <w:rFonts w:ascii="Arial" w:hAnsi="Arial"/>
          <w:sz w:val="28"/>
          <w:szCs w:val="28"/>
          <w:lang w:val="fr-FR"/>
        </w:rPr>
        <w:t>é</w:t>
      </w:r>
      <w:r w:rsidRPr="002B0D2C">
        <w:rPr>
          <w:rFonts w:ascii="Arial" w:hAnsi="Arial"/>
          <w:sz w:val="28"/>
          <w:szCs w:val="28"/>
        </w:rPr>
        <w:t xml:space="preserve">rica del Norte" </w:t>
      </w:r>
      <w:r w:rsidR="002B0D2C">
        <w:rPr>
          <w:rFonts w:ascii="Arial" w:hAnsi="Arial"/>
          <w:sz w:val="28"/>
          <w:szCs w:val="28"/>
        </w:rPr>
        <w:t xml:space="preserve">que se verificó en </w:t>
      </w:r>
      <w:r w:rsidRPr="002B0D2C">
        <w:rPr>
          <w:rFonts w:ascii="Arial" w:hAnsi="Arial"/>
          <w:sz w:val="28"/>
          <w:szCs w:val="28"/>
        </w:rPr>
        <w:t xml:space="preserve">San Pedro Garza </w:t>
      </w:r>
      <w:r w:rsidR="002B0D2C" w:rsidRPr="002B0D2C">
        <w:rPr>
          <w:rFonts w:ascii="Arial" w:hAnsi="Arial"/>
          <w:sz w:val="28"/>
          <w:szCs w:val="28"/>
        </w:rPr>
        <w:t>García</w:t>
      </w:r>
      <w:r w:rsidRPr="002B0D2C">
        <w:rPr>
          <w:rFonts w:ascii="Arial" w:hAnsi="Arial"/>
          <w:sz w:val="28"/>
          <w:szCs w:val="28"/>
          <w:lang w:val="pt-PT"/>
        </w:rPr>
        <w:t xml:space="preserve">. </w:t>
      </w:r>
    </w:p>
    <w:p w14:paraId="0F974C30" w14:textId="77777777" w:rsidR="002B0D2C" w:rsidRDefault="002B0D2C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pt-PT"/>
        </w:rPr>
      </w:pPr>
    </w:p>
    <w:p w14:paraId="25D3810C" w14:textId="77777777" w:rsidR="001336F6" w:rsidRDefault="002B0D2C" w:rsidP="001336F6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pt-PT"/>
        </w:rPr>
        <w:t xml:space="preserve">Al encabezar el evento </w:t>
      </w:r>
      <w:r w:rsidR="001336F6">
        <w:rPr>
          <w:rFonts w:ascii="Arial" w:hAnsi="Arial"/>
          <w:sz w:val="28"/>
          <w:szCs w:val="28"/>
          <w:lang w:val="pt-PT"/>
        </w:rPr>
        <w:t xml:space="preserve">donde se abordaron </w:t>
      </w:r>
      <w:r w:rsidR="00AC3D91" w:rsidRPr="002B0D2C">
        <w:rPr>
          <w:rFonts w:ascii="Arial" w:hAnsi="Arial"/>
          <w:sz w:val="28"/>
          <w:szCs w:val="28"/>
        </w:rPr>
        <w:t xml:space="preserve">desafíos ambientales y </w:t>
      </w:r>
      <w:r w:rsidR="001336F6">
        <w:rPr>
          <w:rFonts w:ascii="Arial" w:hAnsi="Arial"/>
          <w:sz w:val="28"/>
          <w:szCs w:val="28"/>
        </w:rPr>
        <w:t xml:space="preserve">el </w:t>
      </w:r>
      <w:r w:rsidR="00AC3D91" w:rsidRPr="002B0D2C">
        <w:rPr>
          <w:rFonts w:ascii="Arial" w:hAnsi="Arial"/>
          <w:sz w:val="28"/>
          <w:szCs w:val="28"/>
        </w:rPr>
        <w:t>foment</w:t>
      </w:r>
      <w:r w:rsidR="001336F6">
        <w:rPr>
          <w:rFonts w:ascii="Arial" w:hAnsi="Arial"/>
          <w:sz w:val="28"/>
          <w:szCs w:val="28"/>
        </w:rPr>
        <w:t>o a</w:t>
      </w:r>
      <w:r w:rsidR="00AC3D91" w:rsidRPr="002B0D2C">
        <w:rPr>
          <w:rFonts w:ascii="Arial" w:hAnsi="Arial"/>
          <w:sz w:val="28"/>
          <w:szCs w:val="28"/>
        </w:rPr>
        <w:t>l turismo sostenible</w:t>
      </w:r>
      <w:r w:rsidR="001336F6">
        <w:rPr>
          <w:rFonts w:ascii="Arial" w:hAnsi="Arial"/>
          <w:sz w:val="28"/>
          <w:szCs w:val="28"/>
        </w:rPr>
        <w:t xml:space="preserve">, el Secretario de Medio Ambiente de Nuevo León, Alfonso </w:t>
      </w:r>
      <w:r w:rsidR="001336F6" w:rsidRPr="002B0D2C">
        <w:rPr>
          <w:rFonts w:ascii="Arial" w:hAnsi="Arial"/>
          <w:sz w:val="28"/>
          <w:szCs w:val="28"/>
        </w:rPr>
        <w:t xml:space="preserve">Martínez </w:t>
      </w:r>
      <w:r w:rsidR="001336F6">
        <w:rPr>
          <w:rFonts w:ascii="Arial" w:hAnsi="Arial"/>
          <w:sz w:val="28"/>
          <w:szCs w:val="28"/>
        </w:rPr>
        <w:t xml:space="preserve">Muñoz, </w:t>
      </w:r>
      <w:r w:rsidR="001336F6" w:rsidRPr="002B0D2C">
        <w:rPr>
          <w:rFonts w:ascii="Arial" w:hAnsi="Arial"/>
          <w:sz w:val="28"/>
          <w:szCs w:val="28"/>
          <w:lang w:val="pt-PT"/>
        </w:rPr>
        <w:t>destac</w:t>
      </w:r>
      <w:r w:rsidR="001336F6">
        <w:rPr>
          <w:rFonts w:ascii="Arial" w:hAnsi="Arial"/>
          <w:sz w:val="28"/>
          <w:szCs w:val="28"/>
          <w:lang w:val="pt-PT"/>
        </w:rPr>
        <w:t>ó</w:t>
      </w:r>
      <w:r w:rsidR="001336F6" w:rsidRPr="002B0D2C">
        <w:rPr>
          <w:rFonts w:ascii="Arial" w:hAnsi="Arial"/>
          <w:sz w:val="28"/>
          <w:szCs w:val="28"/>
        </w:rPr>
        <w:t xml:space="preserve"> la gran biodiversidad </w:t>
      </w:r>
      <w:r w:rsidR="001336F6">
        <w:rPr>
          <w:rFonts w:ascii="Arial" w:hAnsi="Arial"/>
          <w:sz w:val="28"/>
          <w:szCs w:val="28"/>
        </w:rPr>
        <w:t xml:space="preserve">de la entidad, </w:t>
      </w:r>
      <w:r w:rsidR="001336F6" w:rsidRPr="002B0D2C">
        <w:rPr>
          <w:rFonts w:ascii="Arial" w:hAnsi="Arial"/>
          <w:sz w:val="28"/>
          <w:szCs w:val="28"/>
        </w:rPr>
        <w:t xml:space="preserve">las </w:t>
      </w:r>
      <w:r w:rsidR="001336F6">
        <w:rPr>
          <w:rFonts w:ascii="Arial" w:hAnsi="Arial"/>
          <w:sz w:val="28"/>
          <w:szCs w:val="28"/>
        </w:rPr>
        <w:t xml:space="preserve">políticas públicas </w:t>
      </w:r>
      <w:r w:rsidR="001336F6" w:rsidRPr="002B0D2C">
        <w:rPr>
          <w:rFonts w:ascii="Arial" w:hAnsi="Arial"/>
          <w:sz w:val="28"/>
          <w:szCs w:val="28"/>
        </w:rPr>
        <w:t xml:space="preserve">implementadas para su conservación y los avances en esta materia. </w:t>
      </w:r>
    </w:p>
    <w:p w14:paraId="3065AAA9" w14:textId="77777777" w:rsidR="001336F6" w:rsidRDefault="001336F6" w:rsidP="001336F6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</w:rPr>
      </w:pPr>
    </w:p>
    <w:p w14:paraId="1003F577" w14:textId="057F2389" w:rsidR="001336F6" w:rsidRPr="002B0D2C" w:rsidRDefault="001336F6" w:rsidP="001336F6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Resaltó </w:t>
      </w:r>
      <w:r w:rsidRPr="002B0D2C">
        <w:rPr>
          <w:rFonts w:ascii="Arial" w:hAnsi="Arial"/>
          <w:sz w:val="28"/>
          <w:szCs w:val="28"/>
        </w:rPr>
        <w:t xml:space="preserve">la importancia que tiene para </w:t>
      </w:r>
      <w:r>
        <w:rPr>
          <w:rFonts w:ascii="Arial" w:hAnsi="Arial"/>
          <w:sz w:val="28"/>
          <w:szCs w:val="28"/>
        </w:rPr>
        <w:t xml:space="preserve">el gobierno del nuevo </w:t>
      </w:r>
      <w:proofErr w:type="spellStart"/>
      <w:r>
        <w:rPr>
          <w:rFonts w:ascii="Arial" w:hAnsi="Arial"/>
          <w:sz w:val="28"/>
          <w:szCs w:val="28"/>
        </w:rPr>
        <w:t>Nuevo</w:t>
      </w:r>
      <w:proofErr w:type="spellEnd"/>
      <w:r>
        <w:rPr>
          <w:rFonts w:ascii="Arial" w:hAnsi="Arial"/>
          <w:sz w:val="28"/>
          <w:szCs w:val="28"/>
        </w:rPr>
        <w:t xml:space="preserve"> León </w:t>
      </w:r>
      <w:r w:rsidRPr="002B0D2C">
        <w:rPr>
          <w:rFonts w:ascii="Arial" w:hAnsi="Arial"/>
          <w:sz w:val="28"/>
          <w:szCs w:val="28"/>
        </w:rPr>
        <w:t>el aumento del territorio de conservación para la vida silvestre y, con ello, la protección de diversas especies y ecosistemas únicos de nuestro estado.</w:t>
      </w:r>
    </w:p>
    <w:p w14:paraId="02EC88F6" w14:textId="77777777" w:rsidR="001336F6" w:rsidRPr="002B0D2C" w:rsidRDefault="001336F6" w:rsidP="001336F6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474EF7B8" w14:textId="68024A8D" w:rsidR="001336F6" w:rsidRPr="001336F6" w:rsidRDefault="001336F6" w:rsidP="001336F6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  <w:lang w:val="es-MX"/>
        </w:rPr>
      </w:pPr>
      <w:r w:rsidRPr="001336F6">
        <w:rPr>
          <w:rFonts w:ascii="Arial" w:hAnsi="Arial"/>
          <w:sz w:val="28"/>
          <w:szCs w:val="28"/>
          <w:lang w:val="es-MX"/>
        </w:rPr>
        <w:t xml:space="preserve">También abordó los retos futuros, particularmente en la administración de recursos naturales, considerando las necesidades del estado, especialmente vincular la naturaleza con el quehacer de la zona metropolitana. </w:t>
      </w:r>
    </w:p>
    <w:p w14:paraId="3B822A15" w14:textId="77777777" w:rsidR="001336F6" w:rsidRPr="001336F6" w:rsidRDefault="001336F6" w:rsidP="001336F6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  <w:lang w:val="es-MX"/>
        </w:rPr>
      </w:pPr>
    </w:p>
    <w:p w14:paraId="0B95491D" w14:textId="14117952" w:rsidR="001336F6" w:rsidRPr="001336F6" w:rsidRDefault="001336F6" w:rsidP="001336F6">
      <w:pPr>
        <w:pStyle w:val="Predeterminado"/>
        <w:suppressAutoHyphens/>
        <w:spacing w:before="0" w:line="240" w:lineRule="auto"/>
        <w:jc w:val="both"/>
        <w:rPr>
          <w:rFonts w:hint="eastAsia"/>
          <w:sz w:val="28"/>
          <w:szCs w:val="28"/>
          <w:lang w:val="es-MX"/>
        </w:rPr>
      </w:pPr>
      <w:r>
        <w:rPr>
          <w:rFonts w:ascii="Arial" w:hAnsi="Arial"/>
          <w:sz w:val="28"/>
          <w:szCs w:val="28"/>
          <w:lang w:val="es-MX"/>
        </w:rPr>
        <w:t xml:space="preserve">Ante </w:t>
      </w:r>
      <w:r w:rsidRPr="001336F6">
        <w:rPr>
          <w:rFonts w:ascii="Arial" w:hAnsi="Arial"/>
          <w:sz w:val="28"/>
          <w:szCs w:val="28"/>
          <w:lang w:val="es-MX"/>
        </w:rPr>
        <w:t xml:space="preserve">secretarios de Medio Ambiente de Tamaulipas, Coahuila así como con el Director de la División de Vida Silvestre del Texas </w:t>
      </w:r>
      <w:proofErr w:type="spellStart"/>
      <w:r w:rsidRPr="001336F6">
        <w:rPr>
          <w:rFonts w:ascii="Arial" w:hAnsi="Arial"/>
          <w:sz w:val="28"/>
          <w:szCs w:val="28"/>
          <w:lang w:val="es-MX"/>
        </w:rPr>
        <w:t>Parks</w:t>
      </w:r>
      <w:proofErr w:type="spellEnd"/>
      <w:r w:rsidRPr="001336F6">
        <w:rPr>
          <w:rFonts w:ascii="Arial" w:hAnsi="Arial"/>
          <w:sz w:val="28"/>
          <w:szCs w:val="28"/>
          <w:lang w:val="es-MX"/>
        </w:rPr>
        <w:t xml:space="preserve"> and </w:t>
      </w:r>
      <w:proofErr w:type="spellStart"/>
      <w:r w:rsidRPr="001336F6">
        <w:rPr>
          <w:rFonts w:ascii="Arial" w:hAnsi="Arial"/>
          <w:sz w:val="28"/>
          <w:szCs w:val="28"/>
          <w:lang w:val="es-MX"/>
        </w:rPr>
        <w:t>Wildlife</w:t>
      </w:r>
      <w:proofErr w:type="spellEnd"/>
      <w:r w:rsidRPr="001336F6">
        <w:rPr>
          <w:rFonts w:ascii="Arial" w:hAnsi="Arial"/>
          <w:sz w:val="28"/>
          <w:szCs w:val="28"/>
          <w:lang w:val="es-MX"/>
        </w:rPr>
        <w:t xml:space="preserve"> </w:t>
      </w:r>
      <w:proofErr w:type="spellStart"/>
      <w:r w:rsidRPr="001336F6">
        <w:rPr>
          <w:rFonts w:ascii="Arial" w:hAnsi="Arial"/>
          <w:sz w:val="28"/>
          <w:szCs w:val="28"/>
          <w:lang w:val="es-MX"/>
        </w:rPr>
        <w:t>Department</w:t>
      </w:r>
      <w:proofErr w:type="spellEnd"/>
      <w:r w:rsidRPr="001336F6">
        <w:rPr>
          <w:rFonts w:ascii="Arial" w:hAnsi="Arial"/>
          <w:sz w:val="28"/>
          <w:szCs w:val="28"/>
          <w:lang w:val="es-MX"/>
        </w:rPr>
        <w:t xml:space="preserve">, Alan </w:t>
      </w:r>
      <w:proofErr w:type="spellStart"/>
      <w:r w:rsidRPr="001336F6">
        <w:rPr>
          <w:rFonts w:ascii="Arial" w:hAnsi="Arial"/>
          <w:sz w:val="28"/>
          <w:szCs w:val="28"/>
          <w:lang w:val="es-MX"/>
        </w:rPr>
        <w:t>Cain</w:t>
      </w:r>
      <w:proofErr w:type="spellEnd"/>
      <w:r>
        <w:rPr>
          <w:rFonts w:ascii="Arial" w:hAnsi="Arial"/>
          <w:sz w:val="28"/>
          <w:szCs w:val="28"/>
          <w:lang w:val="es-MX"/>
        </w:rPr>
        <w:t xml:space="preserve">, Martínez Muñoz </w:t>
      </w:r>
      <w:r w:rsidRPr="001336F6">
        <w:rPr>
          <w:rFonts w:ascii="Arial" w:hAnsi="Arial"/>
          <w:sz w:val="28"/>
          <w:szCs w:val="28"/>
          <w:lang w:val="es-MX"/>
        </w:rPr>
        <w:t xml:space="preserve">enfatizó </w:t>
      </w:r>
      <w:r>
        <w:rPr>
          <w:rFonts w:ascii="Arial" w:hAnsi="Arial"/>
          <w:sz w:val="28"/>
          <w:szCs w:val="28"/>
          <w:lang w:val="es-MX"/>
        </w:rPr>
        <w:t xml:space="preserve">que </w:t>
      </w:r>
      <w:r w:rsidRPr="001336F6">
        <w:rPr>
          <w:rFonts w:ascii="Arial" w:hAnsi="Arial"/>
          <w:sz w:val="28"/>
          <w:szCs w:val="28"/>
          <w:lang w:val="es-MX"/>
        </w:rPr>
        <w:t xml:space="preserve">con </w:t>
      </w:r>
      <w:r w:rsidRPr="001336F6">
        <w:rPr>
          <w:rFonts w:ascii="Arial" w:hAnsi="Arial"/>
          <w:sz w:val="28"/>
          <w:szCs w:val="28"/>
          <w:lang w:val="es-MX"/>
        </w:rPr>
        <w:lastRenderedPageBreak/>
        <w:t>innovación en gestión y voluntad política, Nuevo León ha logrado avances sin precedentes en materia medioambiental, ecoturismo y conservación.</w:t>
      </w:r>
    </w:p>
    <w:p w14:paraId="4FF9CDF2" w14:textId="77777777" w:rsidR="00AC3D91" w:rsidRPr="001336F6" w:rsidRDefault="00AC3D91" w:rsidP="002B0D2C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  <w:lang w:val="es-MX"/>
        </w:rPr>
      </w:pPr>
    </w:p>
    <w:p w14:paraId="5F2C8071" w14:textId="77777777" w:rsidR="001336F6" w:rsidRDefault="001336F6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es-MX"/>
        </w:rPr>
      </w:pPr>
      <w:r>
        <w:rPr>
          <w:rFonts w:ascii="Arial" w:hAnsi="Arial"/>
          <w:sz w:val="28"/>
          <w:szCs w:val="28"/>
          <w:lang w:val="es-MX"/>
        </w:rPr>
        <w:t xml:space="preserve">En su participación, </w:t>
      </w:r>
      <w:proofErr w:type="spellStart"/>
      <w:r w:rsidR="00AC3D91" w:rsidRPr="001336F6">
        <w:rPr>
          <w:rFonts w:ascii="Arial" w:hAnsi="Arial"/>
          <w:sz w:val="28"/>
          <w:szCs w:val="28"/>
          <w:lang w:val="es-MX"/>
        </w:rPr>
        <w:t>Trammell</w:t>
      </w:r>
      <w:proofErr w:type="spellEnd"/>
      <w:r w:rsidR="00AC3D91" w:rsidRPr="001336F6">
        <w:rPr>
          <w:rFonts w:ascii="Arial" w:hAnsi="Arial"/>
          <w:sz w:val="28"/>
          <w:szCs w:val="28"/>
          <w:lang w:val="es-MX"/>
        </w:rPr>
        <w:t xml:space="preserve"> S. </w:t>
      </w:r>
      <w:proofErr w:type="spellStart"/>
      <w:r w:rsidR="00AC3D91" w:rsidRPr="001336F6">
        <w:rPr>
          <w:rFonts w:ascii="Arial" w:hAnsi="Arial"/>
          <w:sz w:val="28"/>
          <w:szCs w:val="28"/>
          <w:lang w:val="es-MX"/>
        </w:rPr>
        <w:t>Crow</w:t>
      </w:r>
      <w:proofErr w:type="spellEnd"/>
      <w:r w:rsidR="00AC3D91" w:rsidRPr="001336F6">
        <w:rPr>
          <w:rFonts w:ascii="Arial" w:hAnsi="Arial"/>
          <w:sz w:val="28"/>
          <w:szCs w:val="28"/>
          <w:lang w:val="es-MX"/>
        </w:rPr>
        <w:t xml:space="preserve">, fundador de </w:t>
      </w:r>
      <w:proofErr w:type="spellStart"/>
      <w:r w:rsidR="00AC3D91" w:rsidRPr="001336F6">
        <w:rPr>
          <w:rFonts w:ascii="Arial" w:hAnsi="Arial"/>
          <w:sz w:val="28"/>
          <w:szCs w:val="28"/>
          <w:lang w:val="es-MX"/>
        </w:rPr>
        <w:t>EarthX</w:t>
      </w:r>
      <w:proofErr w:type="spellEnd"/>
      <w:r w:rsidR="00AC3D91" w:rsidRPr="001336F6">
        <w:rPr>
          <w:rFonts w:ascii="Arial" w:hAnsi="Arial"/>
          <w:sz w:val="28"/>
          <w:szCs w:val="28"/>
          <w:lang w:val="es-MX"/>
        </w:rPr>
        <w:t xml:space="preserve">, </w:t>
      </w:r>
      <w:r>
        <w:rPr>
          <w:rFonts w:ascii="Arial" w:hAnsi="Arial"/>
          <w:sz w:val="28"/>
          <w:szCs w:val="28"/>
          <w:lang w:val="es-MX"/>
        </w:rPr>
        <w:t xml:space="preserve">indicó que para conseguir estas metas es vital </w:t>
      </w:r>
      <w:r w:rsidR="00AC3D91" w:rsidRPr="001336F6">
        <w:rPr>
          <w:rFonts w:ascii="Arial" w:hAnsi="Arial"/>
          <w:sz w:val="28"/>
          <w:szCs w:val="28"/>
          <w:lang w:val="es-MX"/>
        </w:rPr>
        <w:t>la colaboración binacional</w:t>
      </w:r>
      <w:r>
        <w:rPr>
          <w:rFonts w:ascii="Arial" w:hAnsi="Arial"/>
          <w:sz w:val="28"/>
          <w:szCs w:val="28"/>
          <w:lang w:val="es-MX"/>
        </w:rPr>
        <w:t xml:space="preserve">, pues es necesario </w:t>
      </w:r>
      <w:r w:rsidR="00AC3D91" w:rsidRPr="001336F6">
        <w:rPr>
          <w:rFonts w:ascii="Arial" w:hAnsi="Arial"/>
          <w:sz w:val="28"/>
          <w:szCs w:val="28"/>
          <w:lang w:val="es-MX"/>
        </w:rPr>
        <w:t>entender que todos habitamos el mismo planeta y la necesidad de trabajar juntos por la conservación de la vida silvestre y el medio ambiente</w:t>
      </w:r>
      <w:r>
        <w:rPr>
          <w:rFonts w:ascii="Arial" w:hAnsi="Arial"/>
          <w:sz w:val="28"/>
          <w:szCs w:val="28"/>
          <w:lang w:val="es-MX"/>
        </w:rPr>
        <w:t>.</w:t>
      </w:r>
    </w:p>
    <w:p w14:paraId="798AD1AC" w14:textId="77777777" w:rsidR="001336F6" w:rsidRDefault="001336F6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es-MX"/>
        </w:rPr>
      </w:pPr>
    </w:p>
    <w:p w14:paraId="36E4AD39" w14:textId="5BF0D980" w:rsidR="00AC3D91" w:rsidRPr="001336F6" w:rsidRDefault="00AC3D91" w:rsidP="002B0D2C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  <w:lang w:val="es-MX"/>
        </w:rPr>
      </w:pPr>
      <w:r w:rsidRPr="001336F6">
        <w:rPr>
          <w:rFonts w:ascii="Arial" w:hAnsi="Arial"/>
          <w:sz w:val="28"/>
          <w:szCs w:val="28"/>
          <w:lang w:val="es-MX"/>
        </w:rPr>
        <w:t xml:space="preserve">Durante el encuentro, </w:t>
      </w:r>
      <w:r w:rsidR="002A7C69">
        <w:rPr>
          <w:rFonts w:ascii="Arial" w:hAnsi="Arial"/>
          <w:sz w:val="28"/>
          <w:szCs w:val="28"/>
          <w:lang w:val="es-MX"/>
        </w:rPr>
        <w:t xml:space="preserve">el funcionario texano </w:t>
      </w:r>
      <w:r w:rsidRPr="001336F6">
        <w:rPr>
          <w:rFonts w:ascii="Arial" w:hAnsi="Arial"/>
          <w:sz w:val="28"/>
          <w:szCs w:val="28"/>
          <w:lang w:val="es-MX"/>
        </w:rPr>
        <w:t>ofreció la presentación "Ecoturismo y la conservación de los recursos naturales de Texas", compartiendo perspectivas sobre los esfuerzos de conservación en el estado vecino.</w:t>
      </w:r>
    </w:p>
    <w:p w14:paraId="7DD6397F" w14:textId="77777777" w:rsidR="00AC3D91" w:rsidRPr="001336F6" w:rsidRDefault="00AC3D91" w:rsidP="002B0D2C">
      <w:pPr>
        <w:pStyle w:val="Predeterminado"/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  <w:lang w:val="es-MX"/>
        </w:rPr>
      </w:pPr>
    </w:p>
    <w:p w14:paraId="2C4E6A4E" w14:textId="77777777" w:rsidR="002A7C69" w:rsidRDefault="002A7C69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es-MX"/>
        </w:rPr>
      </w:pPr>
      <w:r>
        <w:rPr>
          <w:rFonts w:ascii="Arial" w:hAnsi="Arial"/>
          <w:sz w:val="28"/>
          <w:szCs w:val="28"/>
          <w:lang w:val="es-MX"/>
        </w:rPr>
        <w:t xml:space="preserve">En su participación, </w:t>
      </w:r>
      <w:r w:rsidR="00AC3D91" w:rsidRPr="001336F6">
        <w:rPr>
          <w:rFonts w:ascii="Arial" w:hAnsi="Arial"/>
          <w:sz w:val="28"/>
          <w:szCs w:val="28"/>
          <w:lang w:val="es-MX"/>
        </w:rPr>
        <w:t xml:space="preserve">Maricarmen Martínez Villarreal, Secretaria de Turismo de Nuevo León, subrayó el propósito unificador del evento. </w:t>
      </w:r>
    </w:p>
    <w:p w14:paraId="5B9D6866" w14:textId="77777777" w:rsidR="002A7C69" w:rsidRDefault="002A7C69" w:rsidP="002B0D2C">
      <w:pPr>
        <w:pStyle w:val="Predeterminado"/>
        <w:suppressAutoHyphens/>
        <w:spacing w:before="0" w:line="240" w:lineRule="auto"/>
        <w:jc w:val="both"/>
        <w:rPr>
          <w:rFonts w:ascii="Arial" w:hAnsi="Arial"/>
          <w:sz w:val="28"/>
          <w:szCs w:val="28"/>
          <w:lang w:val="es-MX"/>
        </w:rPr>
      </w:pPr>
    </w:p>
    <w:p w14:paraId="3DEC605D" w14:textId="3BBD92FF" w:rsidR="00AC3D91" w:rsidRPr="001336F6" w:rsidRDefault="00AC3D91" w:rsidP="002A7C69">
      <w:pPr>
        <w:pStyle w:val="Predeterminado"/>
        <w:suppressAutoHyphens/>
        <w:spacing w:before="0" w:line="240" w:lineRule="auto"/>
        <w:jc w:val="both"/>
        <w:rPr>
          <w:rFonts w:ascii="Arial" w:hAnsi="Arial" w:cs="Arial"/>
          <w:sz w:val="28"/>
          <w:szCs w:val="28"/>
          <w:lang w:val="es-MX"/>
        </w:rPr>
      </w:pPr>
      <w:r w:rsidRPr="001336F6">
        <w:rPr>
          <w:rFonts w:ascii="Arial" w:hAnsi="Arial"/>
          <w:sz w:val="28"/>
          <w:szCs w:val="28"/>
          <w:lang w:val="es-MX"/>
        </w:rPr>
        <w:t>"Este encuentro nos reúne en torno a una causa común: la conservación del medio ambiente, la biodiversidad y el impulso de un turismo responsable y sostenible, creemos en el ecoturismo bien diseñado como un vehículo para cuidar a la naturaleza, detonar las economías locales y generar bienestar compartido"</w:t>
      </w:r>
      <w:r w:rsidR="002A7C69" w:rsidRPr="002A7C69">
        <w:rPr>
          <w:rFonts w:ascii="Arial" w:hAnsi="Arial"/>
          <w:sz w:val="28"/>
          <w:szCs w:val="28"/>
          <w:lang w:val="es-MX"/>
        </w:rPr>
        <w:t xml:space="preserve"> </w:t>
      </w:r>
      <w:r w:rsidR="002A7C69" w:rsidRPr="001336F6">
        <w:rPr>
          <w:rFonts w:ascii="Arial" w:hAnsi="Arial"/>
          <w:sz w:val="28"/>
          <w:szCs w:val="28"/>
          <w:lang w:val="es-MX"/>
        </w:rPr>
        <w:t>señaló</w:t>
      </w:r>
      <w:r w:rsidR="002A7C69">
        <w:rPr>
          <w:rFonts w:ascii="Arial" w:hAnsi="Arial"/>
          <w:sz w:val="28"/>
          <w:szCs w:val="28"/>
          <w:lang w:val="es-MX"/>
        </w:rPr>
        <w:t xml:space="preserve"> la funcionaria estatal.</w:t>
      </w:r>
    </w:p>
    <w:p w14:paraId="3039A6EE" w14:textId="77777777" w:rsidR="00AC3D91" w:rsidRDefault="00AC3D91" w:rsidP="002B0D2C">
      <w:pPr>
        <w:jc w:val="both"/>
        <w:rPr>
          <w:rFonts w:ascii="Arial" w:hAnsi="Arial" w:cs="Arial"/>
          <w:sz w:val="28"/>
          <w:szCs w:val="28"/>
        </w:rPr>
      </w:pPr>
    </w:p>
    <w:p w14:paraId="3881BCA4" w14:textId="77777777" w:rsidR="0009723F" w:rsidRPr="001336F6" w:rsidRDefault="0009723F" w:rsidP="002B0D2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9723F" w:rsidRPr="001336F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53B54" w14:textId="77777777" w:rsidR="00165EC4" w:rsidRDefault="00165EC4" w:rsidP="00E83348">
      <w:r>
        <w:separator/>
      </w:r>
    </w:p>
  </w:endnote>
  <w:endnote w:type="continuationSeparator" w:id="0">
    <w:p w14:paraId="3095CF41" w14:textId="77777777" w:rsidR="00165EC4" w:rsidRDefault="00165EC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6E4D2" w14:textId="77777777" w:rsidR="00165EC4" w:rsidRDefault="00165EC4" w:rsidP="00E83348">
      <w:r>
        <w:separator/>
      </w:r>
    </w:p>
  </w:footnote>
  <w:footnote w:type="continuationSeparator" w:id="0">
    <w:p w14:paraId="032A91B8" w14:textId="77777777" w:rsidR="00165EC4" w:rsidRDefault="00165EC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0B33E7"/>
    <w:multiLevelType w:val="hybridMultilevel"/>
    <w:tmpl w:val="DC089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723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6F6"/>
    <w:rsid w:val="0013386D"/>
    <w:rsid w:val="00136A02"/>
    <w:rsid w:val="001464B2"/>
    <w:rsid w:val="00152709"/>
    <w:rsid w:val="001545DF"/>
    <w:rsid w:val="0015532D"/>
    <w:rsid w:val="001565CE"/>
    <w:rsid w:val="00160274"/>
    <w:rsid w:val="00162279"/>
    <w:rsid w:val="00163D0D"/>
    <w:rsid w:val="00165EC4"/>
    <w:rsid w:val="00165F23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A7C69"/>
    <w:rsid w:val="002B0D2C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468F"/>
    <w:rsid w:val="004F09AE"/>
    <w:rsid w:val="004F52E5"/>
    <w:rsid w:val="00525A29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167CA"/>
    <w:rsid w:val="007212EC"/>
    <w:rsid w:val="00742AF4"/>
    <w:rsid w:val="0076120C"/>
    <w:rsid w:val="0078005E"/>
    <w:rsid w:val="007809B4"/>
    <w:rsid w:val="007875FC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3D91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6D30"/>
    <w:rsid w:val="00D24196"/>
    <w:rsid w:val="00D30B6F"/>
    <w:rsid w:val="00D30C10"/>
    <w:rsid w:val="00D44F64"/>
    <w:rsid w:val="00D45A8D"/>
    <w:rsid w:val="00D47711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C49E7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493C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redeterminado">
    <w:name w:val="Predeterminado"/>
    <w:rsid w:val="00AC3D9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EED81-1D10-4EF3-8199-3A8B82FF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2025-05-24T00:58:00Z</dcterms:created>
  <dcterms:modified xsi:type="dcterms:W3CDTF">2025-05-24T01:26:00Z</dcterms:modified>
</cp:coreProperties>
</file>