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6F2187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57D2">
        <w:rPr>
          <w:rFonts w:ascii="Arial" w:hAnsi="Arial" w:cs="Arial"/>
          <w:b/>
          <w:sz w:val="22"/>
          <w:lang w:val="es-ES"/>
        </w:rPr>
        <w:t>0594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38F9545" w:rsidR="00703B09" w:rsidRDefault="00B657D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33F0C559" w:rsidR="00B014F7" w:rsidRDefault="00BD2FCF" w:rsidP="00BD2F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ARMA EL PLAN CON TU FAMILIA Y AMIGOS EN EL MERCADO HECHO EN NUEVO LEÓN “PONTE NUEVO, PONTE MUNDIAL”</w:t>
      </w:r>
    </w:p>
    <w:p w14:paraId="722F39A6" w14:textId="77777777" w:rsidR="00875CB6" w:rsidRPr="00221F80" w:rsidRDefault="00875CB6" w:rsidP="00272A41">
      <w:pPr>
        <w:rPr>
          <w:rFonts w:ascii="Arial" w:hAnsi="Arial" w:cs="Arial"/>
          <w:b/>
          <w:sz w:val="22"/>
          <w:szCs w:val="22"/>
        </w:rPr>
      </w:pPr>
    </w:p>
    <w:p w14:paraId="436E71BD" w14:textId="70A39B56" w:rsidR="00272A41" w:rsidRPr="00AB31AD" w:rsidRDefault="00AB31AD" w:rsidP="00AB31AD">
      <w:pPr>
        <w:pStyle w:val="Prrafodelista"/>
        <w:numPr>
          <w:ilvl w:val="0"/>
          <w:numId w:val="27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B31AD">
        <w:rPr>
          <w:rFonts w:ascii="Arial" w:hAnsi="Arial" w:cs="Arial"/>
          <w:i/>
          <w:sz w:val="24"/>
          <w:szCs w:val="24"/>
        </w:rPr>
        <w:t xml:space="preserve">Se esperan más de 200 empresarios que podrán acceder de manera gratuita a capacitaciones, servicios y herramientas para incrementar sus negocios rumbo a la Copa Mundial.  </w:t>
      </w:r>
      <w:bookmarkStart w:id="0" w:name="_GoBack"/>
      <w:bookmarkEnd w:id="0"/>
    </w:p>
    <w:p w14:paraId="4F8B22EF" w14:textId="35D9B3EA" w:rsidR="00AB31AD" w:rsidRPr="00AB31AD" w:rsidRDefault="00AB31AD" w:rsidP="00AB31AD">
      <w:pPr>
        <w:pStyle w:val="Prrafodelista"/>
        <w:numPr>
          <w:ilvl w:val="0"/>
          <w:numId w:val="27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B31AD">
        <w:rPr>
          <w:rFonts w:ascii="Arial" w:hAnsi="Arial" w:cs="Arial"/>
          <w:i/>
          <w:sz w:val="24"/>
          <w:szCs w:val="24"/>
        </w:rPr>
        <w:t xml:space="preserve">La cita son los próximos días 25 y 26 de abril, donde habrá zona de </w:t>
      </w:r>
      <w:proofErr w:type="spellStart"/>
      <w:r w:rsidRPr="00AB31AD">
        <w:rPr>
          <w:rFonts w:ascii="Arial" w:hAnsi="Arial" w:cs="Arial"/>
          <w:i/>
          <w:sz w:val="24"/>
          <w:szCs w:val="24"/>
        </w:rPr>
        <w:t>food</w:t>
      </w:r>
      <w:proofErr w:type="spellEnd"/>
      <w:r w:rsidRPr="00AB31A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B31AD">
        <w:rPr>
          <w:rFonts w:ascii="Arial" w:hAnsi="Arial" w:cs="Arial"/>
          <w:i/>
          <w:sz w:val="24"/>
          <w:szCs w:val="24"/>
        </w:rPr>
        <w:t>trucks</w:t>
      </w:r>
      <w:proofErr w:type="spellEnd"/>
      <w:r w:rsidRPr="00AB31AD">
        <w:rPr>
          <w:rFonts w:ascii="Arial" w:hAnsi="Arial" w:cs="Arial"/>
          <w:i/>
          <w:sz w:val="24"/>
          <w:szCs w:val="24"/>
        </w:rPr>
        <w:t>, espacios recreativos y actividades para toda la familia.</w:t>
      </w:r>
    </w:p>
    <w:p w14:paraId="6EE6DD4B" w14:textId="77777777" w:rsidR="00AB31AD" w:rsidRPr="00562365" w:rsidRDefault="00AB31AD" w:rsidP="00AB31AD">
      <w:pPr>
        <w:pStyle w:val="Prrafodelista"/>
        <w:spacing w:after="0" w:line="240" w:lineRule="auto"/>
        <w:rPr>
          <w:rFonts w:ascii="Arial" w:hAnsi="Arial" w:cs="Arial"/>
          <w:i/>
        </w:rPr>
      </w:pPr>
    </w:p>
    <w:p w14:paraId="5F6FDCBD" w14:textId="754892EA" w:rsidR="001423EB" w:rsidRPr="00B657D2" w:rsidRDefault="00EA29F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B31AD">
        <w:rPr>
          <w:rFonts w:ascii="Arial" w:hAnsi="Arial" w:cs="Arial"/>
          <w:b/>
          <w:sz w:val="28"/>
          <w:szCs w:val="28"/>
        </w:rPr>
        <w:t>Monterrey, Nuevo León.-</w:t>
      </w:r>
      <w:r w:rsidR="00875CB6" w:rsidRPr="00AB31AD">
        <w:rPr>
          <w:rFonts w:ascii="Arial" w:hAnsi="Arial" w:cs="Arial"/>
          <w:b/>
          <w:sz w:val="28"/>
          <w:szCs w:val="28"/>
        </w:rPr>
        <w:t xml:space="preserve"> </w:t>
      </w:r>
      <w:r w:rsidR="00BD2FCF" w:rsidRPr="00AB31AD">
        <w:rPr>
          <w:rFonts w:ascii="Arial" w:hAnsi="Arial" w:cs="Arial"/>
          <w:sz w:val="28"/>
          <w:szCs w:val="28"/>
        </w:rPr>
        <w:t xml:space="preserve">Para fomentar el crecimiento de </w:t>
      </w:r>
      <w:r w:rsidR="00BD2FCF" w:rsidRPr="00B657D2">
        <w:rPr>
          <w:rFonts w:ascii="Arial" w:hAnsi="Arial" w:cs="Arial"/>
          <w:color w:val="000000" w:themeColor="text1"/>
          <w:sz w:val="28"/>
          <w:szCs w:val="28"/>
        </w:rPr>
        <w:t>emprendedoras y emprendedores del estado, el Gobierno de Nuevo León a través de la Secretaría de Economía realizará una nueva edición d</w:t>
      </w:r>
      <w:r w:rsidR="004E0C1A" w:rsidRPr="00B657D2">
        <w:rPr>
          <w:rFonts w:ascii="Arial" w:hAnsi="Arial" w:cs="Arial"/>
          <w:color w:val="000000" w:themeColor="text1"/>
          <w:sz w:val="28"/>
          <w:szCs w:val="28"/>
        </w:rPr>
        <w:t>el Mercado Hecho en Nuevo León</w:t>
      </w:r>
      <w:r w:rsidR="00BD2FCF" w:rsidRPr="00B657D2">
        <w:rPr>
          <w:rFonts w:ascii="Arial" w:hAnsi="Arial" w:cs="Arial"/>
          <w:color w:val="000000" w:themeColor="text1"/>
          <w:sz w:val="28"/>
          <w:szCs w:val="28"/>
        </w:rPr>
        <w:t xml:space="preserve"> “Ponte Nuevo, Ponte Mundial”</w:t>
      </w:r>
      <w:r w:rsidR="004E0C1A" w:rsidRPr="00B657D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CE4EC42" w14:textId="77777777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390D6C" w14:textId="10FA1F49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57D2">
        <w:rPr>
          <w:rFonts w:ascii="Arial" w:hAnsi="Arial" w:cs="Arial"/>
          <w:color w:val="000000" w:themeColor="text1"/>
          <w:sz w:val="28"/>
          <w:szCs w:val="28"/>
        </w:rPr>
        <w:t xml:space="preserve">La cita son los próximos días 25 y 26 de abril en la Nave Lewis del Parque Fundidora, donde se esperan más de 200 empresarios que podrán acceder de manera gratuita a capacitaciones, servicios y herramientas para incrementar sus negocios rumbo a la Copa Mundial.  </w:t>
      </w:r>
    </w:p>
    <w:p w14:paraId="5C8BC9E1" w14:textId="77777777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2BF5BC" w14:textId="5BBA0982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57D2">
        <w:rPr>
          <w:rFonts w:ascii="Arial" w:hAnsi="Arial" w:cs="Arial"/>
          <w:color w:val="000000" w:themeColor="text1"/>
          <w:sz w:val="28"/>
          <w:szCs w:val="28"/>
        </w:rPr>
        <w:t xml:space="preserve">Mercado Hecho en Nuevo León tendrá un horario de 10 de la mañana a las 9 de la noche, durante el que se tendrán exposiciones comerciales, asesorías especializadas, trámites gubernamentales y actividades familiares. </w:t>
      </w:r>
    </w:p>
    <w:p w14:paraId="53B21771" w14:textId="5C767026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6B95951" w14:textId="5D7FD009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57D2">
        <w:rPr>
          <w:rFonts w:ascii="Arial" w:hAnsi="Arial" w:cs="Arial"/>
          <w:color w:val="000000" w:themeColor="text1"/>
          <w:sz w:val="28"/>
          <w:szCs w:val="28"/>
        </w:rPr>
        <w:t xml:space="preserve">La estrategia también busca ofrecer acompañamiento para la formalización de sus marcas, facilitando los procesos para su establecimiento, eliminando barreras que les permitan una mayor competitividad a las pequeñas y medianas empresas locales. </w:t>
      </w:r>
    </w:p>
    <w:p w14:paraId="15CA3915" w14:textId="77777777" w:rsidR="004E0C1A" w:rsidRPr="00B657D2" w:rsidRDefault="004E0C1A" w:rsidP="00AB31A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769F719" w14:textId="38913863" w:rsidR="001423EB" w:rsidRPr="00B657D2" w:rsidRDefault="004E0C1A" w:rsidP="00AB31AD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B657D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 xml:space="preserve">De manera particular, esta edición nombrada “Ponte Nuevo, Ponte Mundial” </w:t>
      </w:r>
      <w:r w:rsidR="00AB31AD" w:rsidRPr="00B657D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aspira a generar un espacio para que las y los emprendedores se preparen  y aprovechen al máximo las oportunidades económicas que traerá la justa deportiva internacional.</w:t>
      </w:r>
      <w:r w:rsidR="00AB31AD" w:rsidRPr="00B657D2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</w:p>
    <w:p w14:paraId="362CEF61" w14:textId="77777777" w:rsidR="00AB31AD" w:rsidRPr="00B657D2" w:rsidRDefault="00AB31AD" w:rsidP="00394AB5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14:paraId="281453F4" w14:textId="356D52B3" w:rsidR="00AB31AD" w:rsidRPr="00B657D2" w:rsidRDefault="00AB31AD" w:rsidP="00394A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 xml:space="preserve">A lo largo de las dos jornadas habrá un </w:t>
      </w:r>
      <w:proofErr w:type="spellStart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>bootcamp</w:t>
      </w:r>
      <w:proofErr w:type="spellEnd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 xml:space="preserve"> con formación en ventas, turismo, inteligencia artificial, comercio digital y atención al visitante internacional, además de zona de </w:t>
      </w:r>
      <w:proofErr w:type="spellStart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>food</w:t>
      </w:r>
      <w:proofErr w:type="spellEnd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>trucks</w:t>
      </w:r>
      <w:proofErr w:type="spellEnd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>, espacios recreativos y actividades para toda la familia.</w:t>
      </w:r>
    </w:p>
    <w:p w14:paraId="3E0A7285" w14:textId="77777777" w:rsidR="00AB31AD" w:rsidRPr="00B657D2" w:rsidRDefault="00AB31AD" w:rsidP="00394A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D83BD3" w14:textId="3F69C987" w:rsidR="00AB31AD" w:rsidRPr="00B657D2" w:rsidRDefault="00AB31AD" w:rsidP="00394A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 xml:space="preserve">De igual forma, se contará con módulos del SAT estatal, SAT federal, </w:t>
      </w:r>
      <w:proofErr w:type="spellStart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>Prodecon</w:t>
      </w:r>
      <w:proofErr w:type="spellEnd"/>
      <w:r w:rsidRPr="00B657D2">
        <w:rPr>
          <w:rFonts w:ascii="Arial" w:hAnsi="Arial" w:cs="Arial"/>
          <w:bCs/>
          <w:color w:val="000000" w:themeColor="text1"/>
          <w:sz w:val="28"/>
          <w:szCs w:val="28"/>
        </w:rPr>
        <w:t xml:space="preserve"> y Tesorería, donde se brindará orientación, asesoría y apoyo para realizar trámites, resolver dudas y facilitar procesos de regularización para emprendedores.</w:t>
      </w:r>
    </w:p>
    <w:sectPr w:rsidR="00AB31AD" w:rsidRPr="00B657D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F1DA4" w14:textId="77777777" w:rsidR="0012599B" w:rsidRDefault="0012599B" w:rsidP="00E83348">
      <w:r>
        <w:separator/>
      </w:r>
    </w:p>
  </w:endnote>
  <w:endnote w:type="continuationSeparator" w:id="0">
    <w:p w14:paraId="451EDE6B" w14:textId="77777777" w:rsidR="0012599B" w:rsidRDefault="0012599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2DEFF" w14:textId="77777777" w:rsidR="0012599B" w:rsidRDefault="0012599B" w:rsidP="00E83348">
      <w:r>
        <w:separator/>
      </w:r>
    </w:p>
  </w:footnote>
  <w:footnote w:type="continuationSeparator" w:id="0">
    <w:p w14:paraId="2C8F6287" w14:textId="77777777" w:rsidR="0012599B" w:rsidRDefault="0012599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3576AB0"/>
    <w:multiLevelType w:val="hybridMultilevel"/>
    <w:tmpl w:val="5EBE3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4"/>
  </w:num>
  <w:num w:numId="7">
    <w:abstractNumId w:val="15"/>
  </w:num>
  <w:num w:numId="8">
    <w:abstractNumId w:val="18"/>
  </w:num>
  <w:num w:numId="9">
    <w:abstractNumId w:val="21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3"/>
  </w:num>
  <w:num w:numId="15">
    <w:abstractNumId w:val="22"/>
  </w:num>
  <w:num w:numId="16">
    <w:abstractNumId w:val="25"/>
  </w:num>
  <w:num w:numId="17">
    <w:abstractNumId w:val="7"/>
  </w:num>
  <w:num w:numId="18">
    <w:abstractNumId w:val="17"/>
  </w:num>
  <w:num w:numId="19">
    <w:abstractNumId w:val="1"/>
  </w:num>
  <w:num w:numId="20">
    <w:abstractNumId w:val="16"/>
  </w:num>
  <w:num w:numId="21">
    <w:abstractNumId w:val="26"/>
  </w:num>
  <w:num w:numId="22">
    <w:abstractNumId w:val="2"/>
  </w:num>
  <w:num w:numId="23">
    <w:abstractNumId w:val="19"/>
  </w:num>
  <w:num w:numId="24">
    <w:abstractNumId w:val="6"/>
  </w:num>
  <w:num w:numId="25">
    <w:abstractNumId w:val="3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2599B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E0C1A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B31AD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57D2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2FCF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C6FB1-5634-462B-BF15-A77F1C16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2026-04-21T21:55:00Z</dcterms:created>
  <dcterms:modified xsi:type="dcterms:W3CDTF">2026-04-21T21:55:00Z</dcterms:modified>
</cp:coreProperties>
</file>