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26C75E"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582AFA">
        <w:rPr>
          <w:rFonts w:ascii="Arial" w:hAnsi="Arial" w:cs="Arial"/>
          <w:b/>
          <w:sz w:val="22"/>
          <w:lang w:val="es-ES"/>
        </w:rPr>
        <w:t>0427</w:t>
      </w:r>
      <w:r w:rsidR="000734CE">
        <w:rPr>
          <w:rFonts w:ascii="Arial" w:hAnsi="Arial" w:cs="Arial"/>
          <w:b/>
          <w:sz w:val="22"/>
          <w:lang w:val="es-ES"/>
        </w:rPr>
        <w:t>/2026</w:t>
      </w:r>
    </w:p>
    <w:p w14:paraId="695E3F55" w14:textId="712C6C1A" w:rsidR="00703B09" w:rsidRDefault="00582AFA" w:rsidP="00703B09">
      <w:pPr>
        <w:jc w:val="right"/>
        <w:rPr>
          <w:rFonts w:ascii="Arial" w:hAnsi="Arial" w:cs="Arial"/>
          <w:sz w:val="22"/>
          <w:lang w:val="es-ES"/>
        </w:rPr>
      </w:pPr>
      <w:r>
        <w:rPr>
          <w:rFonts w:ascii="Arial" w:hAnsi="Arial" w:cs="Arial"/>
          <w:sz w:val="22"/>
          <w:lang w:val="es-ES"/>
        </w:rPr>
        <w:t>18</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2D911D51" w:rsidR="00B014F7" w:rsidRDefault="00307242" w:rsidP="00B014F7">
      <w:pPr>
        <w:jc w:val="center"/>
        <w:rPr>
          <w:rFonts w:ascii="Arial" w:hAnsi="Arial" w:cs="Arial"/>
          <w:b/>
          <w:sz w:val="28"/>
          <w:szCs w:val="28"/>
        </w:rPr>
      </w:pPr>
      <w:r>
        <w:rPr>
          <w:rFonts w:ascii="Arial" w:hAnsi="Arial" w:cs="Arial"/>
          <w:b/>
          <w:sz w:val="28"/>
          <w:szCs w:val="28"/>
        </w:rPr>
        <w:t>NUEVO LEÓN</w:t>
      </w:r>
      <w:r w:rsidR="00582AFA" w:rsidRPr="00582AFA">
        <w:rPr>
          <w:rFonts w:ascii="Arial" w:hAnsi="Arial" w:cs="Arial"/>
          <w:b/>
          <w:sz w:val="28"/>
          <w:szCs w:val="28"/>
        </w:rPr>
        <w:t xml:space="preserve"> ES SEDE DE LA PRIMERA REUNIÓN DE LA AMSDE; COMPARTEN QUE CRECIMIENTO ECONÓMICO ES PRIORIDAD EN MÉXICO</w:t>
      </w:r>
    </w:p>
    <w:p w14:paraId="174B6AA8" w14:textId="77777777" w:rsidR="00582AFA" w:rsidRPr="00221F80" w:rsidRDefault="00582AFA" w:rsidP="00B014F7">
      <w:pPr>
        <w:jc w:val="center"/>
        <w:rPr>
          <w:rFonts w:ascii="Arial" w:hAnsi="Arial" w:cs="Arial"/>
          <w:b/>
          <w:sz w:val="22"/>
          <w:szCs w:val="22"/>
        </w:rPr>
      </w:pPr>
    </w:p>
    <w:p w14:paraId="4D9A3FC7" w14:textId="77777777" w:rsidR="00582AFA" w:rsidRPr="002F1798" w:rsidRDefault="00582AFA" w:rsidP="00582AFA">
      <w:pPr>
        <w:pStyle w:val="Prrafodelista"/>
        <w:numPr>
          <w:ilvl w:val="0"/>
          <w:numId w:val="25"/>
        </w:numPr>
        <w:rPr>
          <w:rFonts w:ascii="Arial" w:hAnsi="Arial" w:cs="Arial"/>
          <w:i/>
          <w:sz w:val="24"/>
          <w:szCs w:val="24"/>
        </w:rPr>
      </w:pPr>
      <w:r w:rsidRPr="002F1798">
        <w:rPr>
          <w:rFonts w:ascii="Arial" w:hAnsi="Arial" w:cs="Arial"/>
          <w:i/>
          <w:sz w:val="24"/>
          <w:szCs w:val="24"/>
        </w:rPr>
        <w:t>Secretarios de desarrollo económico del país se reunieron para fortalecer la colaboración entre estados</w:t>
      </w:r>
    </w:p>
    <w:p w14:paraId="1069432D" w14:textId="318D853E" w:rsidR="004604C6" w:rsidRPr="002F1798" w:rsidRDefault="00582AFA" w:rsidP="00582AFA">
      <w:pPr>
        <w:pStyle w:val="Prrafodelista"/>
        <w:numPr>
          <w:ilvl w:val="0"/>
          <w:numId w:val="25"/>
        </w:numPr>
        <w:rPr>
          <w:rFonts w:ascii="Arial" w:hAnsi="Arial" w:cs="Arial"/>
          <w:i/>
          <w:sz w:val="24"/>
          <w:szCs w:val="24"/>
        </w:rPr>
      </w:pPr>
      <w:r w:rsidRPr="002F1798">
        <w:rPr>
          <w:rFonts w:ascii="Arial" w:hAnsi="Arial" w:cs="Arial"/>
          <w:i/>
          <w:sz w:val="24"/>
          <w:szCs w:val="24"/>
        </w:rPr>
        <w:t>Participan con un panel de secretarios de desarrollo económico como parte del INCMty26</w:t>
      </w:r>
    </w:p>
    <w:p w14:paraId="51A7C7CB" w14:textId="59C1FB7E" w:rsidR="00562365" w:rsidRPr="002F1798" w:rsidRDefault="00582AFA" w:rsidP="00582AFA">
      <w:pPr>
        <w:pStyle w:val="Prrafodelista"/>
        <w:numPr>
          <w:ilvl w:val="0"/>
          <w:numId w:val="25"/>
        </w:numPr>
        <w:rPr>
          <w:rFonts w:ascii="Arial" w:hAnsi="Arial" w:cs="Arial"/>
          <w:i/>
          <w:sz w:val="24"/>
          <w:szCs w:val="24"/>
        </w:rPr>
      </w:pPr>
      <w:r w:rsidRPr="002F1798">
        <w:rPr>
          <w:rFonts w:ascii="Arial" w:hAnsi="Arial" w:cs="Arial"/>
          <w:i/>
          <w:sz w:val="24"/>
          <w:szCs w:val="24"/>
        </w:rPr>
        <w:t>Analizan temas estratégicos como la revisión del T-MEC, panorama económico, así como el comportamiento en las exportaciones 2025 y prospectivas 2026.</w:t>
      </w:r>
    </w:p>
    <w:p w14:paraId="01D9F987" w14:textId="4515963B" w:rsidR="00582AFA" w:rsidRPr="002F1798" w:rsidRDefault="00582AFA" w:rsidP="00582AFA">
      <w:pPr>
        <w:pStyle w:val="Prrafodelista"/>
        <w:numPr>
          <w:ilvl w:val="0"/>
          <w:numId w:val="25"/>
        </w:numPr>
        <w:rPr>
          <w:rFonts w:ascii="Arial" w:hAnsi="Arial" w:cs="Arial"/>
          <w:i/>
          <w:sz w:val="24"/>
          <w:szCs w:val="24"/>
        </w:rPr>
      </w:pPr>
      <w:r w:rsidRPr="002F1798">
        <w:rPr>
          <w:rFonts w:ascii="Arial" w:hAnsi="Arial" w:cs="Arial"/>
          <w:i/>
          <w:sz w:val="24"/>
          <w:szCs w:val="24"/>
        </w:rPr>
        <w:t>La primera asamblea ordinaria del año se realizó en las instalaciones de la planta de Heineken, en Monterrey.</w:t>
      </w:r>
    </w:p>
    <w:p w14:paraId="603A715C" w14:textId="77777777" w:rsidR="00562365" w:rsidRPr="00562365" w:rsidRDefault="00562365" w:rsidP="00562365">
      <w:pPr>
        <w:ind w:left="720"/>
        <w:rPr>
          <w:rFonts w:ascii="Arial" w:hAnsi="Arial" w:cs="Arial"/>
          <w:i/>
        </w:rPr>
      </w:pPr>
    </w:p>
    <w:p w14:paraId="60877D99" w14:textId="11BEC169" w:rsidR="00582AFA" w:rsidRPr="00582AFA" w:rsidRDefault="00EA29FA" w:rsidP="00582AFA">
      <w:pPr>
        <w:jc w:val="both"/>
        <w:rPr>
          <w:rFonts w:ascii="Arial" w:hAnsi="Arial" w:cs="Arial"/>
          <w:sz w:val="28"/>
          <w:szCs w:val="28"/>
        </w:rPr>
      </w:pPr>
      <w:r w:rsidRPr="001423EB">
        <w:rPr>
          <w:rFonts w:ascii="Arial" w:hAnsi="Arial" w:cs="Arial"/>
          <w:b/>
          <w:sz w:val="28"/>
          <w:szCs w:val="28"/>
        </w:rPr>
        <w:t>Monterrey, Nuevo León.-</w:t>
      </w:r>
      <w:r w:rsidR="00582AFA">
        <w:rPr>
          <w:rFonts w:ascii="Arial" w:hAnsi="Arial" w:cs="Arial"/>
          <w:b/>
          <w:sz w:val="28"/>
          <w:szCs w:val="28"/>
        </w:rPr>
        <w:t xml:space="preserve"> </w:t>
      </w:r>
      <w:r w:rsidR="00582AFA" w:rsidRPr="00582AFA">
        <w:rPr>
          <w:rFonts w:ascii="Arial" w:hAnsi="Arial" w:cs="Arial"/>
          <w:sz w:val="28"/>
          <w:szCs w:val="28"/>
        </w:rPr>
        <w:t>Nuevo León fue sede de la Primera Asamblea Ordinaria del año de la Asociación Mexicana de Secretarios de Desarrollo Económico (AMSDE), encuentro en el que titulares de desarrollo económico de distintas entidades del país se reunieron para fortalecer la coordinación entre estados, compartir buenas prácticas y dialogar sobre los principales retos y oportunidades para el crecimiento económico de México.</w:t>
      </w:r>
    </w:p>
    <w:p w14:paraId="48EA4FBE"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 </w:t>
      </w:r>
    </w:p>
    <w:p w14:paraId="6001FAD9"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La reunión se llevó a cabo en la planta de Heineken México, compañía emblemática de la industria regiomontana, donde secretarias y secretarios analizaron temas estratégicos para la competitividad del país, entre ellos la próxima revisión del Tratado entre México, Estados Unidos y Canadá (T-MEC), el comportamiento récord de las exportaciones mexicanas y los alcances de los aranceles aplicados por Estados Unidos a diversos sectores industriales.</w:t>
      </w:r>
    </w:p>
    <w:p w14:paraId="470133F8"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 </w:t>
      </w:r>
    </w:p>
    <w:p w14:paraId="14338278"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lastRenderedPageBreak/>
        <w:t>Durante el encuentro, la Secretaria de Economía de Nuevo León, Betsabé Rocha Nieto, destacó la importancia de mantener una coordinación permanente entre las entidades federativas para fortalecer la competitividad del país.</w:t>
      </w:r>
    </w:p>
    <w:p w14:paraId="1720F31D"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 </w:t>
      </w:r>
    </w:p>
    <w:p w14:paraId="661B57E1"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“Espacios como la AMSDE permiten que los estados compartamos experiencias, construyamos estrategias conjuntas y avancemos hacia un crecimiento económico que beneficie a todo México”, señaló.</w:t>
      </w:r>
    </w:p>
    <w:p w14:paraId="4207435B"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 </w:t>
      </w:r>
    </w:p>
    <w:p w14:paraId="2BAFD420"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Asimismo, subrayó que el intercambio de buenas prácticas y la articulación entre estados resulta clave para enfrentar los desafíos del entorno económico internacional y aprovechar las oportunidades que surgen en las cadenas de valor globales.</w:t>
      </w:r>
    </w:p>
    <w:p w14:paraId="13698FD7"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 </w:t>
      </w:r>
    </w:p>
    <w:p w14:paraId="53BFF822"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“El desarrollo económico de México se fortalece cuando trabajamos de manera coordinada entre entidades, compartiendo conocimiento, experiencias y políticas públicas que impulsan la inversión, el empleo y la competitividad”, agregó.</w:t>
      </w:r>
    </w:p>
    <w:p w14:paraId="069EFFB4"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 </w:t>
      </w:r>
    </w:p>
    <w:p w14:paraId="1CC45D95"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Durante la sesión también se abordaron temas relacionados con la promoción de inversiones, el fortalecimiento de la industria nacional y la generación de condiciones que permitan a las empresas mexicanas aprovechar el dinamismo del comercio internacional.</w:t>
      </w:r>
    </w:p>
    <w:p w14:paraId="3446D1A8" w14:textId="77777777" w:rsidR="00582AFA" w:rsidRPr="00582AFA" w:rsidRDefault="00582AFA" w:rsidP="00582AFA">
      <w:pPr>
        <w:jc w:val="both"/>
        <w:rPr>
          <w:rFonts w:ascii="Arial" w:hAnsi="Arial" w:cs="Arial"/>
          <w:sz w:val="28"/>
          <w:szCs w:val="28"/>
        </w:rPr>
      </w:pPr>
      <w:r w:rsidRPr="00582AFA">
        <w:rPr>
          <w:rFonts w:ascii="Arial" w:hAnsi="Arial" w:cs="Arial"/>
          <w:sz w:val="28"/>
          <w:szCs w:val="28"/>
        </w:rPr>
        <w:t> </w:t>
      </w:r>
    </w:p>
    <w:p w14:paraId="5F6FDCBD" w14:textId="1BE5DA2C" w:rsidR="001423EB" w:rsidRPr="001423EB" w:rsidRDefault="00582AFA" w:rsidP="00582AFA">
      <w:pPr>
        <w:jc w:val="both"/>
        <w:rPr>
          <w:rFonts w:ascii="Arial" w:hAnsi="Arial" w:cs="Arial"/>
          <w:sz w:val="28"/>
          <w:szCs w:val="28"/>
        </w:rPr>
      </w:pPr>
      <w:r w:rsidRPr="00582AFA">
        <w:rPr>
          <w:rFonts w:ascii="Arial" w:hAnsi="Arial" w:cs="Arial"/>
          <w:sz w:val="28"/>
          <w:szCs w:val="28"/>
        </w:rPr>
        <w:t xml:space="preserve">En el encuentro participaron integrantes de la Asociación Mexicana de Secretarios de Desarrollo Económico (AMSDE), encabezados por su presidente Marco Antonio del </w:t>
      </w:r>
      <w:proofErr w:type="spellStart"/>
      <w:r w:rsidRPr="00582AFA">
        <w:rPr>
          <w:rFonts w:ascii="Arial" w:hAnsi="Arial" w:cs="Arial"/>
          <w:sz w:val="28"/>
          <w:szCs w:val="28"/>
        </w:rPr>
        <w:t>Prete</w:t>
      </w:r>
      <w:proofErr w:type="spellEnd"/>
      <w:r w:rsidRPr="00582AFA">
        <w:rPr>
          <w:rFonts w:ascii="Arial" w:hAnsi="Arial" w:cs="Arial"/>
          <w:sz w:val="28"/>
          <w:szCs w:val="28"/>
        </w:rPr>
        <w:t>, así como directivos de Heineken México, quienes fungieron como anfitriones del evento.</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D325" w14:textId="77777777" w:rsidR="00031379" w:rsidRDefault="00031379" w:rsidP="00E83348">
      <w:r>
        <w:separator/>
      </w:r>
    </w:p>
  </w:endnote>
  <w:endnote w:type="continuationSeparator" w:id="0">
    <w:p w14:paraId="19CCC3FD" w14:textId="77777777" w:rsidR="00031379" w:rsidRDefault="000313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B82C0" w14:textId="77777777" w:rsidR="00031379" w:rsidRDefault="00031379" w:rsidP="00E83348">
      <w:r>
        <w:separator/>
      </w:r>
    </w:p>
  </w:footnote>
  <w:footnote w:type="continuationSeparator" w:id="0">
    <w:p w14:paraId="14F987CA" w14:textId="77777777" w:rsidR="00031379" w:rsidRDefault="000313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379"/>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1798"/>
    <w:rsid w:val="002F2006"/>
    <w:rsid w:val="00302722"/>
    <w:rsid w:val="00307242"/>
    <w:rsid w:val="0030738E"/>
    <w:rsid w:val="003336A3"/>
    <w:rsid w:val="003501A5"/>
    <w:rsid w:val="00351898"/>
    <w:rsid w:val="00363A4A"/>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2AF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0107"/>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E3733-256F-40EE-9AFD-403B4D5E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2026-03-18T18:08:00Z</dcterms:created>
  <dcterms:modified xsi:type="dcterms:W3CDTF">2026-03-18T18:08:00Z</dcterms:modified>
</cp:coreProperties>
</file>