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15236BEE" w:rsidR="009C0D7E" w:rsidRPr="004667B8" w:rsidRDefault="00F63DFF" w:rsidP="009C0D7E">
      <w:pPr>
        <w:jc w:val="right"/>
        <w:rPr>
          <w:rFonts w:ascii="Arial" w:hAnsi="Arial" w:cs="Arial"/>
          <w:b/>
          <w:sz w:val="22"/>
          <w:lang w:val="es-ES"/>
        </w:rPr>
      </w:pPr>
      <w:r>
        <w:rPr>
          <w:rFonts w:ascii="Arial" w:hAnsi="Arial" w:cs="Arial"/>
          <w:b/>
          <w:sz w:val="22"/>
          <w:lang w:val="es-ES"/>
        </w:rPr>
        <w:t>CP/1296</w:t>
      </w:r>
      <w:r w:rsidR="007D065D">
        <w:rPr>
          <w:rFonts w:ascii="Arial" w:hAnsi="Arial" w:cs="Arial"/>
          <w:b/>
          <w:sz w:val="22"/>
          <w:lang w:val="es-ES"/>
        </w:rPr>
        <w:t>/2026</w:t>
      </w:r>
    </w:p>
    <w:p w14:paraId="3F7360A1" w14:textId="52AC8FF7" w:rsidR="009C0D7E" w:rsidRDefault="00024720" w:rsidP="009C0D7E">
      <w:pPr>
        <w:jc w:val="right"/>
        <w:rPr>
          <w:rFonts w:ascii="Arial" w:hAnsi="Arial" w:cs="Arial"/>
          <w:sz w:val="22"/>
          <w:lang w:val="es-ES"/>
        </w:rPr>
      </w:pPr>
      <w:r>
        <w:rPr>
          <w:rFonts w:ascii="Arial" w:hAnsi="Arial" w:cs="Arial"/>
          <w:sz w:val="22"/>
          <w:lang w:val="es-ES"/>
        </w:rPr>
        <w:t>14</w:t>
      </w:r>
      <w:r w:rsidR="002F55BA">
        <w:rPr>
          <w:rFonts w:ascii="Arial" w:hAnsi="Arial" w:cs="Arial"/>
          <w:sz w:val="22"/>
          <w:lang w:val="es-ES"/>
        </w:rPr>
        <w:t xml:space="preserve">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053C43AF" w14:textId="77777777" w:rsidR="00842B67" w:rsidRDefault="00842B67" w:rsidP="001677EC">
      <w:pPr>
        <w:jc w:val="center"/>
        <w:rPr>
          <w:rFonts w:ascii="Arial" w:hAnsi="Arial" w:cs="Arial"/>
          <w:b/>
          <w:sz w:val="28"/>
          <w:szCs w:val="28"/>
        </w:rPr>
      </w:pPr>
    </w:p>
    <w:p w14:paraId="7A99A4F0" w14:textId="37838BB4" w:rsidR="00842B67" w:rsidRDefault="00842B67" w:rsidP="00842B67">
      <w:pPr>
        <w:jc w:val="center"/>
        <w:rPr>
          <w:rFonts w:ascii="Arial" w:hAnsi="Arial" w:cs="Arial"/>
          <w:b/>
          <w:sz w:val="28"/>
          <w:szCs w:val="28"/>
        </w:rPr>
      </w:pPr>
      <w:bookmarkStart w:id="0" w:name="_GoBack"/>
      <w:r>
        <w:rPr>
          <w:rFonts w:ascii="Arial" w:hAnsi="Arial" w:cs="Arial"/>
          <w:b/>
          <w:sz w:val="28"/>
          <w:szCs w:val="28"/>
        </w:rPr>
        <w:t xml:space="preserve">CONSOLIDA NL A LA CULTURA CON </w:t>
      </w:r>
      <w:r w:rsidRPr="00842B67">
        <w:rPr>
          <w:rFonts w:ascii="Arial" w:hAnsi="Arial" w:cs="Arial"/>
          <w:b/>
          <w:sz w:val="28"/>
          <w:szCs w:val="28"/>
        </w:rPr>
        <w:t>UNA POLÍTICA DE ESTA</w:t>
      </w:r>
      <w:r>
        <w:rPr>
          <w:rFonts w:ascii="Arial" w:hAnsi="Arial" w:cs="Arial"/>
          <w:b/>
          <w:sz w:val="28"/>
          <w:szCs w:val="28"/>
        </w:rPr>
        <w:t>DO QU</w:t>
      </w:r>
      <w:r w:rsidR="00F63DFF">
        <w:rPr>
          <w:rFonts w:ascii="Arial" w:hAnsi="Arial" w:cs="Arial"/>
          <w:b/>
          <w:sz w:val="28"/>
          <w:szCs w:val="28"/>
        </w:rPr>
        <w:t>E LLEGA A TODOS LOS NEOLONESES</w:t>
      </w:r>
    </w:p>
    <w:bookmarkEnd w:id="0"/>
    <w:p w14:paraId="482B8284" w14:textId="77777777" w:rsidR="00E23F8F" w:rsidRDefault="00E23F8F" w:rsidP="007F5780">
      <w:pPr>
        <w:jc w:val="center"/>
        <w:rPr>
          <w:rFonts w:ascii="Arial" w:hAnsi="Arial" w:cs="Arial"/>
          <w:b/>
          <w:sz w:val="28"/>
          <w:szCs w:val="28"/>
        </w:rPr>
      </w:pPr>
    </w:p>
    <w:p w14:paraId="501031D3" w14:textId="79E2CFE5" w:rsidR="00C27394" w:rsidRPr="00842B67" w:rsidRDefault="00842B67" w:rsidP="00842B67">
      <w:pPr>
        <w:pStyle w:val="Prrafodelista"/>
        <w:numPr>
          <w:ilvl w:val="0"/>
          <w:numId w:val="19"/>
        </w:numPr>
        <w:jc w:val="both"/>
        <w:rPr>
          <w:rFonts w:ascii="Arial" w:hAnsi="Arial" w:cs="Arial"/>
          <w:b/>
          <w:sz w:val="28"/>
          <w:szCs w:val="28"/>
        </w:rPr>
      </w:pPr>
      <w:r>
        <w:rPr>
          <w:rFonts w:ascii="Arial" w:hAnsi="Arial" w:cs="Arial"/>
          <w:i/>
          <w:sz w:val="24"/>
          <w:szCs w:val="24"/>
        </w:rPr>
        <w:t>L</w:t>
      </w:r>
      <w:r w:rsidRPr="00842B67">
        <w:rPr>
          <w:rFonts w:ascii="Arial" w:hAnsi="Arial" w:cs="Arial"/>
          <w:i/>
          <w:sz w:val="24"/>
          <w:szCs w:val="24"/>
        </w:rPr>
        <w:t>a Secretaria de C</w:t>
      </w:r>
      <w:r>
        <w:rPr>
          <w:rFonts w:ascii="Arial" w:hAnsi="Arial" w:cs="Arial"/>
          <w:i/>
          <w:sz w:val="24"/>
          <w:szCs w:val="24"/>
        </w:rPr>
        <w:t>ultura</w:t>
      </w:r>
      <w:r w:rsidR="00F63DFF">
        <w:rPr>
          <w:rFonts w:ascii="Arial" w:hAnsi="Arial" w:cs="Arial"/>
          <w:i/>
          <w:sz w:val="24"/>
          <w:szCs w:val="24"/>
        </w:rPr>
        <w:t>, Melissa Segura</w:t>
      </w:r>
      <w:r>
        <w:rPr>
          <w:rFonts w:ascii="Arial" w:hAnsi="Arial" w:cs="Arial"/>
          <w:i/>
          <w:sz w:val="24"/>
          <w:szCs w:val="24"/>
        </w:rPr>
        <w:t xml:space="preserve"> </w:t>
      </w:r>
      <w:r w:rsidRPr="00842B67">
        <w:rPr>
          <w:rFonts w:ascii="Arial" w:hAnsi="Arial" w:cs="Arial"/>
          <w:i/>
          <w:sz w:val="24"/>
          <w:szCs w:val="24"/>
        </w:rPr>
        <w:t>dijo que la dependencia a su cargo trabaja en ejes estratégicos como Participación cultural; Desarrollo creativo; Economía creativa; Patrimonio cultural y Gobernanza cultural.</w:t>
      </w:r>
    </w:p>
    <w:p w14:paraId="060A68F5" w14:textId="02335388" w:rsidR="00842B67" w:rsidRPr="00842B67" w:rsidRDefault="00842B67" w:rsidP="00842B67">
      <w:pPr>
        <w:pStyle w:val="Prrafodelista"/>
        <w:numPr>
          <w:ilvl w:val="0"/>
          <w:numId w:val="19"/>
        </w:numPr>
        <w:jc w:val="both"/>
        <w:rPr>
          <w:rFonts w:ascii="Arial" w:hAnsi="Arial" w:cs="Arial"/>
          <w:i/>
          <w:sz w:val="24"/>
          <w:szCs w:val="24"/>
        </w:rPr>
      </w:pPr>
      <w:r w:rsidRPr="00842B67">
        <w:rPr>
          <w:rFonts w:ascii="Arial" w:hAnsi="Arial" w:cs="Arial"/>
          <w:i/>
          <w:sz w:val="24"/>
          <w:szCs w:val="24"/>
        </w:rPr>
        <w:t>“Estos cinco ejes y el capítulo Mundialista que este año nos acompañó confirman que la cultura en Nuevo León ya dejó de ser una promesa para convertirse en una política de Estado sólida, con resultados medibles y con un impacto que llega a cada rincón del territorio”, agregó.</w:t>
      </w:r>
    </w:p>
    <w:p w14:paraId="261177BF" w14:textId="622A54ED" w:rsidR="003B7A3D" w:rsidRDefault="003B7A3D" w:rsidP="00B14525">
      <w:pPr>
        <w:pStyle w:val="Prrafodelista"/>
        <w:numPr>
          <w:ilvl w:val="0"/>
          <w:numId w:val="19"/>
        </w:numPr>
        <w:jc w:val="both"/>
        <w:rPr>
          <w:rFonts w:ascii="Arial" w:hAnsi="Arial" w:cs="Arial"/>
          <w:b/>
          <w:sz w:val="28"/>
          <w:szCs w:val="28"/>
        </w:rPr>
      </w:pPr>
      <w:r>
        <w:rPr>
          <w:rFonts w:ascii="Arial" w:hAnsi="Arial" w:cs="Arial"/>
          <w:i/>
          <w:sz w:val="24"/>
          <w:szCs w:val="24"/>
        </w:rPr>
        <w:t xml:space="preserve">La funcionaria estatal invitó a las y los neoloneses para que acudan a la Explanada de los Héroes </w:t>
      </w:r>
      <w:r w:rsidR="00842B67">
        <w:rPr>
          <w:rFonts w:ascii="Arial" w:hAnsi="Arial" w:cs="Arial"/>
          <w:i/>
          <w:sz w:val="24"/>
          <w:szCs w:val="24"/>
        </w:rPr>
        <w:t>este</w:t>
      </w:r>
      <w:r>
        <w:rPr>
          <w:rFonts w:ascii="Arial" w:hAnsi="Arial" w:cs="Arial"/>
          <w:i/>
          <w:sz w:val="24"/>
          <w:szCs w:val="24"/>
        </w:rPr>
        <w:t xml:space="preserve"> martes </w:t>
      </w:r>
      <w:r w:rsidR="00842B67">
        <w:rPr>
          <w:rFonts w:ascii="Arial" w:hAnsi="Arial" w:cs="Arial"/>
          <w:i/>
          <w:sz w:val="24"/>
          <w:szCs w:val="24"/>
        </w:rPr>
        <w:t xml:space="preserve">15 </w:t>
      </w:r>
      <w:r>
        <w:rPr>
          <w:rFonts w:ascii="Arial" w:hAnsi="Arial" w:cs="Arial"/>
          <w:i/>
          <w:sz w:val="24"/>
          <w:szCs w:val="24"/>
        </w:rPr>
        <w:t xml:space="preserve">a partir de las 18:00 horas a la Ceremonia del Grito de Independencia; así como </w:t>
      </w:r>
      <w:r w:rsidR="00842B67">
        <w:rPr>
          <w:rFonts w:ascii="Arial" w:hAnsi="Arial" w:cs="Arial"/>
          <w:i/>
          <w:sz w:val="24"/>
          <w:szCs w:val="24"/>
        </w:rPr>
        <w:t>el miércoles 16</w:t>
      </w:r>
      <w:r>
        <w:rPr>
          <w:rFonts w:ascii="Arial" w:hAnsi="Arial" w:cs="Arial"/>
          <w:i/>
          <w:sz w:val="24"/>
          <w:szCs w:val="24"/>
        </w:rPr>
        <w:t xml:space="preserve"> a las 10:00 am al Gran Desfile de Independencia.</w:t>
      </w:r>
    </w:p>
    <w:p w14:paraId="234EFBA6" w14:textId="77777777" w:rsidR="00145430" w:rsidRDefault="00145430" w:rsidP="00DA13CA">
      <w:pPr>
        <w:jc w:val="both"/>
        <w:rPr>
          <w:rFonts w:ascii="Arial" w:hAnsi="Arial" w:cs="Arial"/>
          <w:b/>
          <w:sz w:val="28"/>
          <w:szCs w:val="28"/>
        </w:rPr>
      </w:pPr>
    </w:p>
    <w:p w14:paraId="0DEB9297" w14:textId="6EE1EC4C" w:rsidR="00D84E85" w:rsidRDefault="00BF1FBE" w:rsidP="00B465E1">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024720">
        <w:rPr>
          <w:rFonts w:ascii="Arial" w:hAnsi="Arial" w:cs="Arial"/>
          <w:sz w:val="28"/>
          <w:szCs w:val="28"/>
        </w:rPr>
        <w:t xml:space="preserve">A cinco años del Gobierno del nuevo </w:t>
      </w:r>
      <w:proofErr w:type="spellStart"/>
      <w:r w:rsidR="00024720">
        <w:rPr>
          <w:rFonts w:ascii="Arial" w:hAnsi="Arial" w:cs="Arial"/>
          <w:sz w:val="28"/>
          <w:szCs w:val="28"/>
        </w:rPr>
        <w:t>Nuevo</w:t>
      </w:r>
      <w:proofErr w:type="spellEnd"/>
      <w:r w:rsidR="00024720">
        <w:rPr>
          <w:rFonts w:ascii="Arial" w:hAnsi="Arial" w:cs="Arial"/>
          <w:sz w:val="28"/>
          <w:szCs w:val="28"/>
        </w:rPr>
        <w:t xml:space="preserve"> León, el Estado cuenta con una </w:t>
      </w:r>
      <w:r w:rsidR="007A5664">
        <w:rPr>
          <w:rFonts w:ascii="Arial" w:hAnsi="Arial" w:cs="Arial"/>
          <w:sz w:val="28"/>
          <w:szCs w:val="28"/>
        </w:rPr>
        <w:t xml:space="preserve">sólida </w:t>
      </w:r>
      <w:r w:rsidR="00024720">
        <w:rPr>
          <w:rFonts w:ascii="Arial" w:hAnsi="Arial" w:cs="Arial"/>
          <w:sz w:val="28"/>
          <w:szCs w:val="28"/>
        </w:rPr>
        <w:t xml:space="preserve">política cultural que articula esfuerzos institucionales </w:t>
      </w:r>
      <w:r w:rsidR="00D84E85" w:rsidRPr="00D84E85">
        <w:rPr>
          <w:rFonts w:ascii="Arial" w:hAnsi="Arial" w:cs="Arial"/>
          <w:sz w:val="28"/>
          <w:szCs w:val="28"/>
        </w:rPr>
        <w:t>con resultados medibles y con un impacto que llega a cada rincón del territorio</w:t>
      </w:r>
      <w:r w:rsidR="00D84E85">
        <w:rPr>
          <w:rFonts w:ascii="Arial" w:hAnsi="Arial" w:cs="Arial"/>
          <w:sz w:val="28"/>
          <w:szCs w:val="28"/>
        </w:rPr>
        <w:t xml:space="preserve"> neolonés, aseguró la Secretaria de Cultura, Melissa Segura Guerrero.</w:t>
      </w:r>
    </w:p>
    <w:p w14:paraId="7C449AF9" w14:textId="77777777" w:rsidR="00024720" w:rsidRDefault="00024720" w:rsidP="00B465E1">
      <w:pPr>
        <w:jc w:val="both"/>
        <w:rPr>
          <w:rFonts w:ascii="Arial" w:hAnsi="Arial" w:cs="Arial"/>
          <w:sz w:val="28"/>
          <w:szCs w:val="28"/>
        </w:rPr>
      </w:pPr>
    </w:p>
    <w:p w14:paraId="6EFA33D2" w14:textId="57855FD4" w:rsidR="00024720" w:rsidRDefault="00024720" w:rsidP="00B465E1">
      <w:pPr>
        <w:jc w:val="both"/>
        <w:rPr>
          <w:rFonts w:ascii="Arial" w:hAnsi="Arial" w:cs="Arial"/>
          <w:sz w:val="28"/>
          <w:szCs w:val="28"/>
        </w:rPr>
      </w:pPr>
      <w:r>
        <w:rPr>
          <w:rFonts w:ascii="Arial" w:hAnsi="Arial" w:cs="Arial"/>
          <w:sz w:val="28"/>
          <w:szCs w:val="28"/>
        </w:rPr>
        <w:t xml:space="preserve">En </w:t>
      </w:r>
      <w:r w:rsidR="00D84E85">
        <w:rPr>
          <w:rFonts w:ascii="Arial" w:hAnsi="Arial" w:cs="Arial"/>
          <w:sz w:val="28"/>
          <w:szCs w:val="28"/>
        </w:rPr>
        <w:t xml:space="preserve">el Nuevo León Informa </w:t>
      </w:r>
      <w:r>
        <w:rPr>
          <w:rFonts w:ascii="Arial" w:hAnsi="Arial" w:cs="Arial"/>
          <w:sz w:val="28"/>
          <w:szCs w:val="28"/>
        </w:rPr>
        <w:t>Segura Guerrero</w:t>
      </w:r>
      <w:r w:rsidR="003B7A3D">
        <w:rPr>
          <w:rFonts w:ascii="Arial" w:hAnsi="Arial" w:cs="Arial"/>
          <w:sz w:val="28"/>
          <w:szCs w:val="28"/>
        </w:rPr>
        <w:t xml:space="preserve"> dijo que la dependencia a su cargo trabaja </w:t>
      </w:r>
      <w:r>
        <w:rPr>
          <w:rFonts w:ascii="Arial" w:hAnsi="Arial" w:cs="Arial"/>
          <w:sz w:val="28"/>
          <w:szCs w:val="28"/>
        </w:rPr>
        <w:t>en ejes estratégicos como Participación cultural; Desarrollo creativo; Economía creativa; Patrimonio cultural y Gobernanza cultural.</w:t>
      </w:r>
    </w:p>
    <w:p w14:paraId="3F451A60" w14:textId="77777777" w:rsidR="00E45AF8" w:rsidRDefault="00E45AF8" w:rsidP="00B465E1">
      <w:pPr>
        <w:jc w:val="both"/>
        <w:rPr>
          <w:rFonts w:ascii="Arial" w:hAnsi="Arial" w:cs="Arial"/>
          <w:sz w:val="28"/>
          <w:szCs w:val="28"/>
        </w:rPr>
      </w:pPr>
    </w:p>
    <w:p w14:paraId="334A408D" w14:textId="77777777" w:rsidR="00E45AF8" w:rsidRPr="00E45AF8" w:rsidRDefault="00E45AF8" w:rsidP="00E45AF8">
      <w:pPr>
        <w:jc w:val="both"/>
        <w:rPr>
          <w:rFonts w:ascii="Arial" w:hAnsi="Arial" w:cs="Arial"/>
          <w:sz w:val="28"/>
          <w:szCs w:val="28"/>
        </w:rPr>
      </w:pPr>
      <w:r w:rsidRPr="00E45AF8">
        <w:rPr>
          <w:rFonts w:ascii="Arial" w:hAnsi="Arial" w:cs="Arial"/>
          <w:sz w:val="28"/>
          <w:szCs w:val="28"/>
        </w:rPr>
        <w:t xml:space="preserve">“A lo largo de esta administración, la Secretaría de Cultura ha dejado una huella que se mide en más de 5 millones de asistencias, 5 millones de momentos en los que alguien se acercó al arte, a la cultura, </w:t>
      </w:r>
      <w:r w:rsidRPr="00E45AF8">
        <w:rPr>
          <w:rFonts w:ascii="Arial" w:hAnsi="Arial" w:cs="Arial"/>
          <w:sz w:val="28"/>
          <w:szCs w:val="28"/>
        </w:rPr>
        <w:lastRenderedPageBreak/>
        <w:t>participó, recordó, conoció, descubrió, pero sobre todo se encontró con su comunidad y se encontró se encontró con sí mismo”, expresó.</w:t>
      </w:r>
    </w:p>
    <w:p w14:paraId="429B1D77" w14:textId="77777777" w:rsidR="00E45AF8" w:rsidRPr="00E45AF8" w:rsidRDefault="00E45AF8" w:rsidP="00E45AF8">
      <w:pPr>
        <w:jc w:val="both"/>
        <w:rPr>
          <w:rFonts w:ascii="Arial" w:hAnsi="Arial" w:cs="Arial"/>
          <w:sz w:val="28"/>
          <w:szCs w:val="28"/>
        </w:rPr>
      </w:pPr>
    </w:p>
    <w:p w14:paraId="5911AE30" w14:textId="25A6A815" w:rsidR="00E45AF8" w:rsidRDefault="00E45AF8" w:rsidP="00E45AF8">
      <w:pPr>
        <w:jc w:val="both"/>
        <w:rPr>
          <w:rFonts w:ascii="Arial" w:hAnsi="Arial" w:cs="Arial"/>
          <w:sz w:val="28"/>
          <w:szCs w:val="28"/>
        </w:rPr>
      </w:pPr>
      <w:r w:rsidRPr="00E45AF8">
        <w:rPr>
          <w:rFonts w:ascii="Arial" w:hAnsi="Arial" w:cs="Arial"/>
          <w:sz w:val="28"/>
          <w:szCs w:val="28"/>
        </w:rPr>
        <w:t>“Estos cinco ejes y el capítulo Mundialista que este año nos acompañó confirman que la cultura en Nuevo León ya dejó de ser una promesa para convertirse en una política de Estado sólida, con resultados medibles y con un impacto que llega a cada rincón del territorio”, agregó.</w:t>
      </w:r>
    </w:p>
    <w:p w14:paraId="058B06A6" w14:textId="77777777" w:rsidR="00E45AF8" w:rsidRDefault="00E45AF8" w:rsidP="00E45AF8">
      <w:pPr>
        <w:jc w:val="both"/>
        <w:rPr>
          <w:rFonts w:ascii="Arial" w:hAnsi="Arial" w:cs="Arial"/>
          <w:sz w:val="28"/>
          <w:szCs w:val="28"/>
        </w:rPr>
      </w:pPr>
    </w:p>
    <w:p w14:paraId="4B399652" w14:textId="604B460B" w:rsidR="00E45AF8" w:rsidRPr="00E45AF8" w:rsidRDefault="00E45AF8" w:rsidP="00E45AF8">
      <w:pPr>
        <w:jc w:val="both"/>
        <w:rPr>
          <w:rFonts w:ascii="Arial" w:hAnsi="Arial" w:cs="Arial"/>
          <w:sz w:val="28"/>
          <w:szCs w:val="28"/>
        </w:rPr>
      </w:pPr>
      <w:r>
        <w:rPr>
          <w:rFonts w:ascii="Arial" w:hAnsi="Arial" w:cs="Arial"/>
          <w:sz w:val="28"/>
          <w:szCs w:val="28"/>
        </w:rPr>
        <w:t xml:space="preserve">La Secretaria de Cultura manifestó que se han </w:t>
      </w:r>
      <w:r w:rsidRPr="00E45AF8">
        <w:rPr>
          <w:rFonts w:ascii="Arial" w:hAnsi="Arial" w:cs="Arial"/>
          <w:sz w:val="28"/>
          <w:szCs w:val="28"/>
        </w:rPr>
        <w:t>construi</w:t>
      </w:r>
      <w:r>
        <w:rPr>
          <w:rFonts w:ascii="Arial" w:hAnsi="Arial" w:cs="Arial"/>
          <w:sz w:val="28"/>
          <w:szCs w:val="28"/>
        </w:rPr>
        <w:t xml:space="preserve">do espacios de encuentro, protegido el patrimonio, </w:t>
      </w:r>
      <w:r w:rsidRPr="00E45AF8">
        <w:rPr>
          <w:rFonts w:ascii="Arial" w:hAnsi="Arial" w:cs="Arial"/>
          <w:sz w:val="28"/>
          <w:szCs w:val="28"/>
        </w:rPr>
        <w:t>acompañado a la primer</w:t>
      </w:r>
      <w:r>
        <w:rPr>
          <w:rFonts w:ascii="Arial" w:hAnsi="Arial" w:cs="Arial"/>
          <w:sz w:val="28"/>
          <w:szCs w:val="28"/>
        </w:rPr>
        <w:t>a infancia, impulsado a los</w:t>
      </w:r>
      <w:r w:rsidRPr="00E45AF8">
        <w:rPr>
          <w:rFonts w:ascii="Arial" w:hAnsi="Arial" w:cs="Arial"/>
          <w:sz w:val="28"/>
          <w:szCs w:val="28"/>
        </w:rPr>
        <w:t xml:space="preserve"> creadores y consolidado un modelo de gobernanza que seguirá creciendo más allá de esta Administración.</w:t>
      </w:r>
    </w:p>
    <w:p w14:paraId="7B48A2F9" w14:textId="77777777" w:rsidR="00E45AF8" w:rsidRPr="00E45AF8" w:rsidRDefault="00E45AF8" w:rsidP="00E45AF8">
      <w:pPr>
        <w:jc w:val="both"/>
        <w:rPr>
          <w:rFonts w:ascii="Arial" w:hAnsi="Arial" w:cs="Arial"/>
          <w:sz w:val="28"/>
          <w:szCs w:val="28"/>
        </w:rPr>
      </w:pPr>
    </w:p>
    <w:p w14:paraId="1B52E6EC" w14:textId="6F282D33" w:rsidR="00E45AF8" w:rsidRDefault="00E45AF8" w:rsidP="00B465E1">
      <w:pPr>
        <w:jc w:val="both"/>
        <w:rPr>
          <w:rFonts w:ascii="Arial" w:hAnsi="Arial" w:cs="Arial"/>
          <w:sz w:val="28"/>
          <w:szCs w:val="28"/>
        </w:rPr>
      </w:pPr>
      <w:r w:rsidRPr="00E45AF8">
        <w:rPr>
          <w:rFonts w:ascii="Arial" w:hAnsi="Arial" w:cs="Arial"/>
          <w:sz w:val="28"/>
          <w:szCs w:val="28"/>
        </w:rPr>
        <w:t>“Nuevo León tiene ya una política cultural que articula esfuerzos y que coloca la cultura en el centro del desarrollo</w:t>
      </w:r>
      <w:r>
        <w:rPr>
          <w:rFonts w:ascii="Arial" w:hAnsi="Arial" w:cs="Arial"/>
          <w:sz w:val="28"/>
          <w:szCs w:val="28"/>
        </w:rPr>
        <w:t>,</w:t>
      </w:r>
      <w:r w:rsidRPr="00E45AF8">
        <w:rPr>
          <w:rFonts w:ascii="Arial" w:hAnsi="Arial" w:cs="Arial"/>
          <w:sz w:val="28"/>
          <w:szCs w:val="28"/>
        </w:rPr>
        <w:t xml:space="preserve"> pero sobre todo que garantiza los derechos culturales</w:t>
      </w:r>
      <w:r>
        <w:rPr>
          <w:rFonts w:ascii="Arial" w:hAnsi="Arial" w:cs="Arial"/>
          <w:sz w:val="28"/>
          <w:szCs w:val="28"/>
        </w:rPr>
        <w:t xml:space="preserve"> para todas y todos”, refirió Segura Guerrero.</w:t>
      </w:r>
    </w:p>
    <w:p w14:paraId="227D9D68" w14:textId="77777777" w:rsidR="00FE39CB" w:rsidRDefault="00FE39CB" w:rsidP="00B465E1">
      <w:pPr>
        <w:jc w:val="both"/>
        <w:rPr>
          <w:rFonts w:ascii="Arial" w:hAnsi="Arial" w:cs="Arial"/>
          <w:sz w:val="28"/>
          <w:szCs w:val="28"/>
        </w:rPr>
      </w:pPr>
    </w:p>
    <w:p w14:paraId="36F47667" w14:textId="29AAFC08" w:rsidR="00E45AF8" w:rsidRDefault="00E45AF8" w:rsidP="00B465E1">
      <w:pPr>
        <w:jc w:val="both"/>
        <w:rPr>
          <w:rFonts w:ascii="Arial" w:hAnsi="Arial" w:cs="Arial"/>
          <w:sz w:val="28"/>
          <w:szCs w:val="28"/>
        </w:rPr>
      </w:pPr>
      <w:r>
        <w:rPr>
          <w:rFonts w:ascii="Arial" w:hAnsi="Arial" w:cs="Arial"/>
          <w:sz w:val="28"/>
          <w:szCs w:val="28"/>
        </w:rPr>
        <w:t xml:space="preserve">La funcionaria estatal </w:t>
      </w:r>
      <w:r w:rsidR="00FE39CB">
        <w:rPr>
          <w:rFonts w:ascii="Arial" w:hAnsi="Arial" w:cs="Arial"/>
          <w:sz w:val="28"/>
          <w:szCs w:val="28"/>
        </w:rPr>
        <w:t xml:space="preserve">invitó a las y los neoloneses a la </w:t>
      </w:r>
      <w:proofErr w:type="spellStart"/>
      <w:r w:rsidR="00FE39CB">
        <w:rPr>
          <w:rFonts w:ascii="Arial" w:hAnsi="Arial" w:cs="Arial"/>
          <w:sz w:val="28"/>
          <w:szCs w:val="28"/>
        </w:rPr>
        <w:t>macrofiesta</w:t>
      </w:r>
      <w:proofErr w:type="spellEnd"/>
      <w:r w:rsidR="00FE39CB">
        <w:rPr>
          <w:rFonts w:ascii="Arial" w:hAnsi="Arial" w:cs="Arial"/>
          <w:sz w:val="28"/>
          <w:szCs w:val="28"/>
        </w:rPr>
        <w:t xml:space="preserve"> mexicana</w:t>
      </w:r>
      <w:r w:rsidR="00842B67">
        <w:rPr>
          <w:rFonts w:ascii="Arial" w:hAnsi="Arial" w:cs="Arial"/>
          <w:sz w:val="28"/>
          <w:szCs w:val="28"/>
        </w:rPr>
        <w:t xml:space="preserve"> este martes 15</w:t>
      </w:r>
      <w:r w:rsidR="00FE39CB">
        <w:rPr>
          <w:rFonts w:ascii="Arial" w:hAnsi="Arial" w:cs="Arial"/>
          <w:sz w:val="28"/>
          <w:szCs w:val="28"/>
        </w:rPr>
        <w:t xml:space="preserve"> en la Explanada de los Héroes, para presencia la ceremonia del Grito de Independencia que encabezará el Gobernador Samuel García a partir de las 18:00 horas, la cual estará amenizada </w:t>
      </w:r>
      <w:r w:rsidR="00FE39CB" w:rsidRPr="00FE39CB">
        <w:rPr>
          <w:rFonts w:ascii="Arial" w:hAnsi="Arial" w:cs="Arial"/>
          <w:sz w:val="28"/>
          <w:szCs w:val="28"/>
        </w:rPr>
        <w:t xml:space="preserve">el </w:t>
      </w:r>
      <w:proofErr w:type="spellStart"/>
      <w:r w:rsidR="00FE39CB" w:rsidRPr="00FE39CB">
        <w:rPr>
          <w:rFonts w:ascii="Arial" w:hAnsi="Arial" w:cs="Arial"/>
          <w:sz w:val="28"/>
          <w:szCs w:val="28"/>
        </w:rPr>
        <w:t>Palomazo</w:t>
      </w:r>
      <w:proofErr w:type="spellEnd"/>
      <w:r w:rsidR="00FE39CB" w:rsidRPr="00FE39CB">
        <w:rPr>
          <w:rFonts w:ascii="Arial" w:hAnsi="Arial" w:cs="Arial"/>
          <w:sz w:val="28"/>
          <w:szCs w:val="28"/>
        </w:rPr>
        <w:t xml:space="preserve"> Norteño, </w:t>
      </w:r>
      <w:r w:rsidR="00FE39CB">
        <w:rPr>
          <w:rFonts w:ascii="Arial" w:hAnsi="Arial" w:cs="Arial"/>
          <w:sz w:val="28"/>
          <w:szCs w:val="28"/>
        </w:rPr>
        <w:t xml:space="preserve">y los grupos Volver a la Cumbia, </w:t>
      </w:r>
      <w:proofErr w:type="spellStart"/>
      <w:r w:rsidR="00FE39CB">
        <w:rPr>
          <w:rFonts w:ascii="Arial" w:hAnsi="Arial" w:cs="Arial"/>
          <w:sz w:val="28"/>
          <w:szCs w:val="28"/>
        </w:rPr>
        <w:t>Norteñazo</w:t>
      </w:r>
      <w:proofErr w:type="spellEnd"/>
      <w:r w:rsidR="00FE39CB">
        <w:rPr>
          <w:rFonts w:ascii="Arial" w:hAnsi="Arial" w:cs="Arial"/>
          <w:sz w:val="28"/>
          <w:szCs w:val="28"/>
        </w:rPr>
        <w:t>, y</w:t>
      </w:r>
      <w:r w:rsidR="00FE39CB" w:rsidRPr="00FE39CB">
        <w:rPr>
          <w:rFonts w:ascii="Arial" w:hAnsi="Arial" w:cs="Arial"/>
          <w:sz w:val="28"/>
          <w:szCs w:val="28"/>
        </w:rPr>
        <w:t xml:space="preserve"> el grupo folklórico Fandangos de México</w:t>
      </w:r>
      <w:r w:rsidR="00FE39CB">
        <w:rPr>
          <w:rFonts w:ascii="Arial" w:hAnsi="Arial" w:cs="Arial"/>
          <w:sz w:val="28"/>
          <w:szCs w:val="28"/>
        </w:rPr>
        <w:t>.</w:t>
      </w:r>
    </w:p>
    <w:p w14:paraId="4B113284" w14:textId="77777777" w:rsidR="00FE39CB" w:rsidRDefault="00FE39CB" w:rsidP="00B465E1">
      <w:pPr>
        <w:jc w:val="both"/>
        <w:rPr>
          <w:rFonts w:ascii="Arial" w:hAnsi="Arial" w:cs="Arial"/>
          <w:sz w:val="28"/>
          <w:szCs w:val="28"/>
        </w:rPr>
      </w:pPr>
    </w:p>
    <w:p w14:paraId="3F671022" w14:textId="19A9CF2C" w:rsidR="00FE39CB" w:rsidRDefault="00FE39CB" w:rsidP="00B465E1">
      <w:pPr>
        <w:jc w:val="both"/>
        <w:rPr>
          <w:rFonts w:ascii="Arial" w:hAnsi="Arial" w:cs="Arial"/>
          <w:sz w:val="28"/>
          <w:szCs w:val="28"/>
        </w:rPr>
      </w:pPr>
      <w:r>
        <w:rPr>
          <w:rFonts w:ascii="Arial" w:hAnsi="Arial" w:cs="Arial"/>
          <w:sz w:val="28"/>
          <w:szCs w:val="28"/>
        </w:rPr>
        <w:t>Asimismo, el miércoles 16 el Gran Desfile de Independencia a partir de las 10:00 de la mañana.</w:t>
      </w:r>
    </w:p>
    <w:p w14:paraId="513C4C6B" w14:textId="77777777" w:rsidR="00E45AF8" w:rsidRDefault="00E45AF8" w:rsidP="00B465E1">
      <w:pPr>
        <w:jc w:val="both"/>
        <w:rPr>
          <w:rFonts w:ascii="Arial" w:hAnsi="Arial" w:cs="Arial"/>
          <w:sz w:val="28"/>
          <w:szCs w:val="28"/>
        </w:rPr>
      </w:pPr>
    </w:p>
    <w:p w14:paraId="297334B3" w14:textId="16BF315C" w:rsidR="00024720" w:rsidRDefault="00E45AF8" w:rsidP="00B465E1">
      <w:pPr>
        <w:jc w:val="both"/>
        <w:rPr>
          <w:rFonts w:ascii="Arial" w:hAnsi="Arial" w:cs="Arial"/>
          <w:sz w:val="28"/>
          <w:szCs w:val="28"/>
        </w:rPr>
      </w:pPr>
      <w:r>
        <w:rPr>
          <w:rFonts w:ascii="Arial" w:hAnsi="Arial" w:cs="Arial"/>
          <w:sz w:val="28"/>
          <w:szCs w:val="28"/>
        </w:rPr>
        <w:t>En su presentación, Melissa Segura explicó que e</w:t>
      </w:r>
      <w:r w:rsidR="00024720">
        <w:rPr>
          <w:rFonts w:ascii="Arial" w:hAnsi="Arial" w:cs="Arial"/>
          <w:sz w:val="28"/>
          <w:szCs w:val="28"/>
        </w:rPr>
        <w:t xml:space="preserve">n Participación cultural se </w:t>
      </w:r>
      <w:r w:rsidR="00FE39CB">
        <w:rPr>
          <w:rFonts w:ascii="Arial" w:hAnsi="Arial" w:cs="Arial"/>
          <w:sz w:val="28"/>
          <w:szCs w:val="28"/>
        </w:rPr>
        <w:t xml:space="preserve">parte </w:t>
      </w:r>
      <w:r w:rsidR="00FE39CB" w:rsidRPr="00FE39CB">
        <w:rPr>
          <w:rFonts w:ascii="Arial" w:hAnsi="Arial" w:cs="Arial"/>
          <w:sz w:val="28"/>
          <w:szCs w:val="28"/>
        </w:rPr>
        <w:t>de la convicción de que la cultura es el corazón de una sociedad democrática y diversa, donde el arte construye ciudadanía y fortalece la convivencia.</w:t>
      </w:r>
    </w:p>
    <w:p w14:paraId="3E6523F0" w14:textId="77777777" w:rsidR="00024720" w:rsidRDefault="00024720" w:rsidP="00B465E1">
      <w:pPr>
        <w:jc w:val="both"/>
        <w:rPr>
          <w:rFonts w:ascii="Arial" w:hAnsi="Arial" w:cs="Arial"/>
          <w:sz w:val="28"/>
          <w:szCs w:val="28"/>
        </w:rPr>
      </w:pPr>
    </w:p>
    <w:p w14:paraId="25FD63EE" w14:textId="2389A24F" w:rsidR="00024720" w:rsidRDefault="00FE39CB" w:rsidP="00B465E1">
      <w:pPr>
        <w:jc w:val="both"/>
        <w:rPr>
          <w:rFonts w:ascii="Arial" w:hAnsi="Arial" w:cs="Arial"/>
          <w:sz w:val="28"/>
          <w:szCs w:val="28"/>
        </w:rPr>
      </w:pPr>
      <w:r>
        <w:rPr>
          <w:rFonts w:ascii="Arial" w:hAnsi="Arial" w:cs="Arial"/>
          <w:sz w:val="28"/>
          <w:szCs w:val="28"/>
        </w:rPr>
        <w:lastRenderedPageBreak/>
        <w:t xml:space="preserve">Detalló que Esferas Culturales es un programa </w:t>
      </w:r>
      <w:r w:rsidR="00024720">
        <w:rPr>
          <w:rFonts w:ascii="Arial" w:hAnsi="Arial" w:cs="Arial"/>
          <w:sz w:val="28"/>
          <w:szCs w:val="28"/>
        </w:rPr>
        <w:t>de intervención cultural comunitaria diseñado para generar procesos de desarrollo humano y social, a través de expresiones artísticas y culturales en las zonas de transformación de Nuevo León, que durante el 2026 ha beneficiado a más de 700 mil niñas, niños y adolescentes con 15 mil 200 sesiones.</w:t>
      </w:r>
    </w:p>
    <w:p w14:paraId="05A1009F" w14:textId="77777777" w:rsidR="00024720" w:rsidRDefault="00024720" w:rsidP="00B465E1">
      <w:pPr>
        <w:jc w:val="both"/>
        <w:rPr>
          <w:rFonts w:ascii="Arial" w:hAnsi="Arial" w:cs="Arial"/>
          <w:sz w:val="28"/>
          <w:szCs w:val="28"/>
        </w:rPr>
      </w:pPr>
    </w:p>
    <w:p w14:paraId="2C329C4F" w14:textId="7A8E13B9" w:rsidR="00024720" w:rsidRDefault="00024720" w:rsidP="00B465E1">
      <w:pPr>
        <w:jc w:val="both"/>
        <w:rPr>
          <w:rFonts w:ascii="Arial" w:hAnsi="Arial" w:cs="Arial"/>
          <w:sz w:val="28"/>
          <w:szCs w:val="28"/>
        </w:rPr>
      </w:pPr>
      <w:r>
        <w:rPr>
          <w:rFonts w:ascii="Arial" w:hAnsi="Arial" w:cs="Arial"/>
          <w:sz w:val="28"/>
          <w:szCs w:val="28"/>
        </w:rPr>
        <w:t xml:space="preserve">El </w:t>
      </w:r>
      <w:r w:rsidR="00FE39CB">
        <w:rPr>
          <w:rFonts w:ascii="Arial" w:hAnsi="Arial" w:cs="Arial"/>
          <w:sz w:val="28"/>
          <w:szCs w:val="28"/>
        </w:rPr>
        <w:t>Nuevo Centro Cultural Libertad</w:t>
      </w:r>
      <w:r>
        <w:rPr>
          <w:rFonts w:ascii="Arial" w:hAnsi="Arial" w:cs="Arial"/>
          <w:sz w:val="28"/>
          <w:szCs w:val="28"/>
        </w:rPr>
        <w:t>, un proyecto que convierte el Parque Libertad en un espacio de creatividad, imaginación y de encuentro para toda la comunidad.</w:t>
      </w:r>
    </w:p>
    <w:p w14:paraId="0A9D398C" w14:textId="77777777" w:rsidR="00D84E85" w:rsidRDefault="00D84E85" w:rsidP="00B465E1">
      <w:pPr>
        <w:jc w:val="both"/>
        <w:rPr>
          <w:rFonts w:ascii="Arial" w:hAnsi="Arial" w:cs="Arial"/>
          <w:sz w:val="28"/>
          <w:szCs w:val="28"/>
        </w:rPr>
      </w:pPr>
    </w:p>
    <w:p w14:paraId="4CB562F6" w14:textId="69B70A87" w:rsidR="00D84E85" w:rsidRDefault="00D84E85" w:rsidP="00B465E1">
      <w:pPr>
        <w:jc w:val="both"/>
        <w:rPr>
          <w:rFonts w:ascii="Arial" w:hAnsi="Arial" w:cs="Arial"/>
          <w:sz w:val="28"/>
          <w:szCs w:val="28"/>
        </w:rPr>
      </w:pPr>
      <w:r>
        <w:rPr>
          <w:rFonts w:ascii="Arial" w:hAnsi="Arial" w:cs="Arial"/>
          <w:sz w:val="28"/>
          <w:szCs w:val="28"/>
        </w:rPr>
        <w:t>“</w:t>
      </w:r>
      <w:r w:rsidRPr="00D84E85">
        <w:rPr>
          <w:rFonts w:ascii="Arial" w:hAnsi="Arial" w:cs="Arial"/>
          <w:sz w:val="28"/>
          <w:szCs w:val="28"/>
        </w:rPr>
        <w:t>Este proyecto va a convertir al Parque Liberta</w:t>
      </w:r>
      <w:r>
        <w:rPr>
          <w:rFonts w:ascii="Arial" w:hAnsi="Arial" w:cs="Arial"/>
          <w:sz w:val="28"/>
          <w:szCs w:val="28"/>
        </w:rPr>
        <w:t>d y específicamente al antiguo P</w:t>
      </w:r>
      <w:r w:rsidRPr="00D84E85">
        <w:rPr>
          <w:rFonts w:ascii="Arial" w:hAnsi="Arial" w:cs="Arial"/>
          <w:sz w:val="28"/>
          <w:szCs w:val="28"/>
        </w:rPr>
        <w:t>enal del Topo Chico en un espacio lleno de creatividad, de imaginación, de participación, pero sobre todo de encuentro para la comunid</w:t>
      </w:r>
      <w:r>
        <w:rPr>
          <w:rFonts w:ascii="Arial" w:hAnsi="Arial" w:cs="Arial"/>
          <w:sz w:val="28"/>
          <w:szCs w:val="28"/>
        </w:rPr>
        <w:t>ad del norponiente de Monterrey”, señaló.</w:t>
      </w:r>
    </w:p>
    <w:p w14:paraId="184F7605" w14:textId="77777777" w:rsidR="00024720" w:rsidRDefault="00024720" w:rsidP="00B465E1">
      <w:pPr>
        <w:jc w:val="both"/>
        <w:rPr>
          <w:rFonts w:ascii="Arial" w:hAnsi="Arial" w:cs="Arial"/>
          <w:sz w:val="28"/>
          <w:szCs w:val="28"/>
        </w:rPr>
      </w:pPr>
    </w:p>
    <w:p w14:paraId="3B6F6CDE" w14:textId="55CAA37C" w:rsidR="00024720" w:rsidRDefault="00024720" w:rsidP="00B465E1">
      <w:pPr>
        <w:jc w:val="both"/>
        <w:rPr>
          <w:rFonts w:ascii="Arial" w:hAnsi="Arial" w:cs="Arial"/>
          <w:sz w:val="28"/>
          <w:szCs w:val="28"/>
        </w:rPr>
      </w:pPr>
      <w:r>
        <w:rPr>
          <w:rFonts w:ascii="Arial" w:hAnsi="Arial" w:cs="Arial"/>
          <w:sz w:val="28"/>
          <w:szCs w:val="28"/>
        </w:rPr>
        <w:t xml:space="preserve">En </w:t>
      </w:r>
      <w:r w:rsidR="00D84E85">
        <w:rPr>
          <w:rFonts w:ascii="Arial" w:hAnsi="Arial" w:cs="Arial"/>
          <w:sz w:val="28"/>
          <w:szCs w:val="28"/>
        </w:rPr>
        <w:t>eje de Desarrollo C</w:t>
      </w:r>
      <w:r>
        <w:rPr>
          <w:rFonts w:ascii="Arial" w:hAnsi="Arial" w:cs="Arial"/>
          <w:sz w:val="28"/>
          <w:szCs w:val="28"/>
        </w:rPr>
        <w:t>reativo se enfoca en Cultura para la Primera Infancia, que busca fortalecer las capacidades creativas de niñas, niños menores de seis años y los vínculos afectivos con sus familias y sus cuidadores.</w:t>
      </w:r>
    </w:p>
    <w:p w14:paraId="37ECC2BF" w14:textId="77777777" w:rsidR="00024720" w:rsidRDefault="00024720" w:rsidP="00B465E1">
      <w:pPr>
        <w:jc w:val="both"/>
        <w:rPr>
          <w:rFonts w:ascii="Arial" w:hAnsi="Arial" w:cs="Arial"/>
          <w:sz w:val="28"/>
          <w:szCs w:val="28"/>
        </w:rPr>
      </w:pPr>
    </w:p>
    <w:p w14:paraId="10F7DE19" w14:textId="295E1B16" w:rsidR="00024720" w:rsidRDefault="00024720" w:rsidP="00B465E1">
      <w:pPr>
        <w:jc w:val="both"/>
        <w:rPr>
          <w:rFonts w:ascii="Arial" w:hAnsi="Arial" w:cs="Arial"/>
          <w:sz w:val="28"/>
          <w:szCs w:val="28"/>
        </w:rPr>
      </w:pPr>
      <w:r>
        <w:rPr>
          <w:rFonts w:ascii="Arial" w:hAnsi="Arial" w:cs="Arial"/>
          <w:sz w:val="28"/>
          <w:szCs w:val="28"/>
        </w:rPr>
        <w:t>Durante 2026 se realizaron más de 9 mil sesiones de mediación cultural para primeras infancias, con cerca de 135 mil asistentes; actualmente se tiene cobertura en 27 municipios.</w:t>
      </w:r>
    </w:p>
    <w:p w14:paraId="108A6C01" w14:textId="77777777" w:rsidR="00024720" w:rsidRDefault="00024720" w:rsidP="00B465E1">
      <w:pPr>
        <w:jc w:val="both"/>
        <w:rPr>
          <w:rFonts w:ascii="Arial" w:hAnsi="Arial" w:cs="Arial"/>
          <w:sz w:val="28"/>
          <w:szCs w:val="28"/>
        </w:rPr>
      </w:pPr>
    </w:p>
    <w:p w14:paraId="1A41E1BA" w14:textId="4AFFC939" w:rsidR="00024720" w:rsidRDefault="00024720" w:rsidP="00B465E1">
      <w:pPr>
        <w:jc w:val="both"/>
        <w:rPr>
          <w:rFonts w:ascii="Arial" w:hAnsi="Arial" w:cs="Arial"/>
          <w:sz w:val="28"/>
          <w:szCs w:val="28"/>
        </w:rPr>
      </w:pPr>
      <w:r>
        <w:rPr>
          <w:rFonts w:ascii="Arial" w:hAnsi="Arial" w:cs="Arial"/>
          <w:sz w:val="28"/>
          <w:szCs w:val="28"/>
        </w:rPr>
        <w:t>En Economía creativa se cuenta con el esquema Cultura Capital, programa pionero de microcréditos que busca fortalecer el sector creativo y cultural en el Estado; ha beneficiado a más de 70 agentes culturales; llega a 15 municipios de la entidad, e impulsa actividades como diseño y servicios creativos, artes escénicas, música, artes visuales y formación cultural.</w:t>
      </w:r>
    </w:p>
    <w:p w14:paraId="32218533" w14:textId="77777777" w:rsidR="00024720" w:rsidRDefault="00024720" w:rsidP="00B465E1">
      <w:pPr>
        <w:jc w:val="both"/>
        <w:rPr>
          <w:rFonts w:ascii="Arial" w:hAnsi="Arial" w:cs="Arial"/>
          <w:sz w:val="28"/>
          <w:szCs w:val="28"/>
        </w:rPr>
      </w:pPr>
    </w:p>
    <w:p w14:paraId="6E852147" w14:textId="6C14C025" w:rsidR="002131AF" w:rsidRDefault="00D84E85" w:rsidP="00B465E1">
      <w:pPr>
        <w:jc w:val="both"/>
        <w:rPr>
          <w:rFonts w:ascii="Arial" w:hAnsi="Arial" w:cs="Arial"/>
          <w:sz w:val="28"/>
          <w:szCs w:val="28"/>
        </w:rPr>
      </w:pPr>
      <w:r>
        <w:rPr>
          <w:rFonts w:ascii="Arial" w:hAnsi="Arial" w:cs="Arial"/>
          <w:sz w:val="28"/>
          <w:szCs w:val="28"/>
        </w:rPr>
        <w:t>Patrimonio C</w:t>
      </w:r>
      <w:r w:rsidR="002131AF">
        <w:rPr>
          <w:rFonts w:ascii="Arial" w:hAnsi="Arial" w:cs="Arial"/>
          <w:sz w:val="28"/>
          <w:szCs w:val="28"/>
        </w:rPr>
        <w:t xml:space="preserve">ultural ha invertido más de 51 millones de pesos </w:t>
      </w:r>
      <w:r w:rsidR="007A5664" w:rsidRPr="007A5664">
        <w:rPr>
          <w:rFonts w:ascii="Arial" w:hAnsi="Arial" w:cs="Arial"/>
          <w:sz w:val="28"/>
          <w:szCs w:val="28"/>
        </w:rPr>
        <w:t xml:space="preserve">en el rescate, conservación, restauración, mantenimiento de nuestro </w:t>
      </w:r>
      <w:r w:rsidR="007A5664">
        <w:rPr>
          <w:rFonts w:ascii="Arial" w:hAnsi="Arial" w:cs="Arial"/>
          <w:sz w:val="28"/>
          <w:szCs w:val="28"/>
        </w:rPr>
        <w:t xml:space="preserve">patrimonio, </w:t>
      </w:r>
      <w:r w:rsidR="002131AF">
        <w:rPr>
          <w:rFonts w:ascii="Arial" w:hAnsi="Arial" w:cs="Arial"/>
          <w:sz w:val="28"/>
          <w:szCs w:val="28"/>
        </w:rPr>
        <w:t xml:space="preserve">en 40 acciones en 8 municipios, en </w:t>
      </w:r>
      <w:r w:rsidR="007A5664">
        <w:rPr>
          <w:rFonts w:ascii="Arial" w:hAnsi="Arial" w:cs="Arial"/>
          <w:sz w:val="28"/>
          <w:szCs w:val="28"/>
        </w:rPr>
        <w:t xml:space="preserve">símbolos como </w:t>
      </w:r>
      <w:r w:rsidR="002131AF">
        <w:rPr>
          <w:rFonts w:ascii="Arial" w:hAnsi="Arial" w:cs="Arial"/>
          <w:sz w:val="28"/>
          <w:szCs w:val="28"/>
        </w:rPr>
        <w:t xml:space="preserve">la </w:t>
      </w:r>
      <w:r w:rsidR="002131AF">
        <w:rPr>
          <w:rFonts w:ascii="Arial" w:hAnsi="Arial" w:cs="Arial"/>
          <w:sz w:val="28"/>
          <w:szCs w:val="28"/>
        </w:rPr>
        <w:lastRenderedPageBreak/>
        <w:t>Victoria Alada de Palacio de Gobierno; La Lagartera</w:t>
      </w:r>
      <w:r w:rsidR="007A5664">
        <w:rPr>
          <w:rFonts w:ascii="Arial" w:hAnsi="Arial" w:cs="Arial"/>
          <w:sz w:val="28"/>
          <w:szCs w:val="28"/>
        </w:rPr>
        <w:t xml:space="preserve">, </w:t>
      </w:r>
      <w:r w:rsidR="007A5664" w:rsidRPr="007A5664">
        <w:rPr>
          <w:rFonts w:ascii="Arial" w:hAnsi="Arial" w:cs="Arial"/>
          <w:sz w:val="28"/>
          <w:szCs w:val="28"/>
        </w:rPr>
        <w:t>de Francisco Toledo</w:t>
      </w:r>
      <w:r w:rsidR="002131AF">
        <w:rPr>
          <w:rFonts w:ascii="Arial" w:hAnsi="Arial" w:cs="Arial"/>
          <w:sz w:val="28"/>
          <w:szCs w:val="28"/>
        </w:rPr>
        <w:t>; Antiguo Santuario de Guadalupe; Caballo de Fernando Botero; Vitrales Tempo San José Monterrey.</w:t>
      </w:r>
    </w:p>
    <w:p w14:paraId="456468A9" w14:textId="77777777" w:rsidR="002131AF" w:rsidRDefault="002131AF" w:rsidP="00B465E1">
      <w:pPr>
        <w:jc w:val="both"/>
        <w:rPr>
          <w:rFonts w:ascii="Arial" w:hAnsi="Arial" w:cs="Arial"/>
          <w:sz w:val="28"/>
          <w:szCs w:val="28"/>
        </w:rPr>
      </w:pPr>
    </w:p>
    <w:p w14:paraId="580067CE" w14:textId="54BFFAEC" w:rsidR="002131AF" w:rsidRDefault="002131AF" w:rsidP="00B465E1">
      <w:pPr>
        <w:jc w:val="both"/>
        <w:rPr>
          <w:rFonts w:ascii="Arial" w:hAnsi="Arial" w:cs="Arial"/>
          <w:sz w:val="28"/>
          <w:szCs w:val="28"/>
        </w:rPr>
      </w:pPr>
      <w:r>
        <w:rPr>
          <w:rFonts w:ascii="Arial" w:hAnsi="Arial" w:cs="Arial"/>
          <w:sz w:val="28"/>
          <w:szCs w:val="28"/>
        </w:rPr>
        <w:t>Finalmente, en Gobernanza Cultural un programa de apoyo a instituciones, agentes culturales y creativos de Nuevo León con má</w:t>
      </w:r>
      <w:r w:rsidR="007A5664">
        <w:rPr>
          <w:rFonts w:ascii="Arial" w:hAnsi="Arial" w:cs="Arial"/>
          <w:sz w:val="28"/>
          <w:szCs w:val="28"/>
        </w:rPr>
        <w:t xml:space="preserve">s de un millón 500 mil impactos </w:t>
      </w:r>
      <w:r w:rsidR="007A5664" w:rsidRPr="007A5664">
        <w:rPr>
          <w:rFonts w:ascii="Arial" w:hAnsi="Arial" w:cs="Arial"/>
          <w:sz w:val="28"/>
          <w:szCs w:val="28"/>
        </w:rPr>
        <w:t>de asistencias que han respaldado proyectos estratégicos de las organizaciones culturales más importantes de la ciudad.</w:t>
      </w:r>
    </w:p>
    <w:p w14:paraId="2D6F2177" w14:textId="77777777" w:rsidR="002131AF" w:rsidRDefault="002131AF" w:rsidP="00B465E1">
      <w:pPr>
        <w:jc w:val="both"/>
        <w:rPr>
          <w:rFonts w:ascii="Arial" w:hAnsi="Arial" w:cs="Arial"/>
          <w:sz w:val="28"/>
          <w:szCs w:val="28"/>
        </w:rPr>
      </w:pPr>
    </w:p>
    <w:p w14:paraId="1B63A315" w14:textId="50DAD23C" w:rsidR="002131AF" w:rsidRDefault="002131AF" w:rsidP="00B465E1">
      <w:pPr>
        <w:jc w:val="both"/>
        <w:rPr>
          <w:rFonts w:ascii="Arial" w:hAnsi="Arial" w:cs="Arial"/>
          <w:sz w:val="28"/>
          <w:szCs w:val="28"/>
        </w:rPr>
      </w:pPr>
      <w:r>
        <w:rPr>
          <w:rFonts w:ascii="Arial" w:hAnsi="Arial" w:cs="Arial"/>
          <w:sz w:val="28"/>
          <w:szCs w:val="28"/>
        </w:rPr>
        <w:t>Cabe destacar que durante el Mundial de futbol, del cual Nuevo León fue sede, se contó con el programa de Trazos Mundialistas, un proyecto interinstitucional de arte público.</w:t>
      </w:r>
    </w:p>
    <w:p w14:paraId="738F05B4" w14:textId="77777777" w:rsidR="002131AF" w:rsidRDefault="002131AF" w:rsidP="00B465E1">
      <w:pPr>
        <w:jc w:val="both"/>
        <w:rPr>
          <w:rFonts w:ascii="Arial" w:hAnsi="Arial" w:cs="Arial"/>
          <w:sz w:val="28"/>
          <w:szCs w:val="28"/>
        </w:rPr>
      </w:pPr>
    </w:p>
    <w:p w14:paraId="78763BE5" w14:textId="7506EF26" w:rsidR="00EA29FA" w:rsidRPr="00201646" w:rsidRDefault="002131AF" w:rsidP="00C90637">
      <w:pPr>
        <w:jc w:val="both"/>
        <w:rPr>
          <w:rFonts w:ascii="Arial" w:hAnsi="Arial" w:cs="Arial"/>
          <w:sz w:val="28"/>
          <w:szCs w:val="28"/>
        </w:rPr>
      </w:pPr>
      <w:r>
        <w:rPr>
          <w:rFonts w:ascii="Arial" w:hAnsi="Arial" w:cs="Arial"/>
          <w:sz w:val="28"/>
          <w:szCs w:val="28"/>
        </w:rPr>
        <w:t>Además, el Pabellón Nuevo Parque del Agua, con más de 113 mil asistentes a actividades culturales que se convirtió en uno de los espacios con mayor afluencia del Mundial.</w:t>
      </w: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F51F1" w14:textId="77777777" w:rsidR="003D69E4" w:rsidRDefault="003D69E4" w:rsidP="00E83348">
      <w:r>
        <w:separator/>
      </w:r>
    </w:p>
  </w:endnote>
  <w:endnote w:type="continuationSeparator" w:id="0">
    <w:p w14:paraId="594C54B2" w14:textId="77777777" w:rsidR="003D69E4" w:rsidRDefault="003D69E4"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3658B" w14:textId="77777777" w:rsidR="003D69E4" w:rsidRDefault="003D69E4" w:rsidP="00E83348">
      <w:r>
        <w:separator/>
      </w:r>
    </w:p>
  </w:footnote>
  <w:footnote w:type="continuationSeparator" w:id="0">
    <w:p w14:paraId="0C52DA94" w14:textId="77777777" w:rsidR="003D69E4" w:rsidRDefault="003D69E4"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4720"/>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677EC"/>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31AF"/>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2F55BA"/>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A3D"/>
    <w:rsid w:val="003B7C6F"/>
    <w:rsid w:val="003C65BA"/>
    <w:rsid w:val="003D4159"/>
    <w:rsid w:val="003D69E4"/>
    <w:rsid w:val="003E3485"/>
    <w:rsid w:val="003F00B9"/>
    <w:rsid w:val="003F11AF"/>
    <w:rsid w:val="003F229B"/>
    <w:rsid w:val="003F50E0"/>
    <w:rsid w:val="003F6D38"/>
    <w:rsid w:val="00402F55"/>
    <w:rsid w:val="00403207"/>
    <w:rsid w:val="004167A9"/>
    <w:rsid w:val="0042555F"/>
    <w:rsid w:val="00443F14"/>
    <w:rsid w:val="004576B5"/>
    <w:rsid w:val="00464046"/>
    <w:rsid w:val="0046553C"/>
    <w:rsid w:val="004667B8"/>
    <w:rsid w:val="00466EC5"/>
    <w:rsid w:val="00476173"/>
    <w:rsid w:val="00480A1E"/>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65D97"/>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A1266"/>
    <w:rsid w:val="007A5664"/>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B67"/>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0873"/>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4E85"/>
    <w:rsid w:val="00D85430"/>
    <w:rsid w:val="00D9312F"/>
    <w:rsid w:val="00D931E0"/>
    <w:rsid w:val="00D939B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45AF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35C71"/>
    <w:rsid w:val="00F4034B"/>
    <w:rsid w:val="00F5143F"/>
    <w:rsid w:val="00F52391"/>
    <w:rsid w:val="00F57F4B"/>
    <w:rsid w:val="00F63DFF"/>
    <w:rsid w:val="00F7066A"/>
    <w:rsid w:val="00F70DFF"/>
    <w:rsid w:val="00F7418C"/>
    <w:rsid w:val="00F75DE7"/>
    <w:rsid w:val="00F9728B"/>
    <w:rsid w:val="00F97C2A"/>
    <w:rsid w:val="00FA078D"/>
    <w:rsid w:val="00FA13EB"/>
    <w:rsid w:val="00FA6189"/>
    <w:rsid w:val="00FA6CB6"/>
    <w:rsid w:val="00FB2045"/>
    <w:rsid w:val="00FC06A1"/>
    <w:rsid w:val="00FC7441"/>
    <w:rsid w:val="00FC7F7F"/>
    <w:rsid w:val="00FE39CB"/>
    <w:rsid w:val="00FE5240"/>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58042-8A58-4AAB-A608-6916B4491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883</Words>
  <Characters>4860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2026-09-14T16:58:00Z</dcterms:created>
  <dcterms:modified xsi:type="dcterms:W3CDTF">2026-09-14T16:58:00Z</dcterms:modified>
</cp:coreProperties>
</file>