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497F9B95" w:rsidR="009C0D7E" w:rsidRDefault="00887D0C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0FB22F8B" w:rsidR="00E23F8F" w:rsidRDefault="00887D0C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87D0C">
        <w:rPr>
          <w:rFonts w:ascii="Arial" w:hAnsi="Arial" w:cs="Arial"/>
          <w:b/>
          <w:sz w:val="28"/>
          <w:szCs w:val="28"/>
        </w:rPr>
        <w:t>INVITA LABNL A CIUDADANÍA A SUMARSE A SUS NUEVOS PROYECTOS MIC</w:t>
      </w:r>
    </w:p>
    <w:bookmarkEnd w:id="0"/>
    <w:p w14:paraId="41D6B040" w14:textId="77777777" w:rsidR="00887D0C" w:rsidRDefault="00887D0C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6A40CC1" w14:textId="018060ED" w:rsidR="00887D0C" w:rsidRPr="00887D0C" w:rsidRDefault="00887D0C" w:rsidP="00887D0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87D0C">
        <w:rPr>
          <w:rFonts w:ascii="Arial" w:hAnsi="Arial" w:cs="Arial"/>
          <w:i/>
          <w:sz w:val="24"/>
          <w:szCs w:val="24"/>
        </w:rPr>
        <w:t>Con las iniciativas "Sobremesa" y "RUIDO", LABNL abre espacios de colaboración abierta para explorar la memoria gastronómica familiar a través de herramientas digitales y la creación sonora a partir del paisaje urbano.</w:t>
      </w:r>
    </w:p>
    <w:p w14:paraId="501031D3" w14:textId="13CCEBDC" w:rsidR="00C27394" w:rsidRPr="00887D0C" w:rsidRDefault="00887D0C" w:rsidP="00887D0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87D0C">
        <w:rPr>
          <w:rFonts w:ascii="Arial" w:hAnsi="Arial" w:cs="Arial"/>
          <w:i/>
          <w:sz w:val="24"/>
          <w:szCs w:val="24"/>
        </w:rPr>
        <w:t>La participación es gratuita, libre y no requiere experiencia previa.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651496FF" w14:textId="38B54D8C" w:rsidR="00887D0C" w:rsidRPr="00887D0C" w:rsidRDefault="00BF1FBE" w:rsidP="00887D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87D0C" w:rsidRPr="00887D0C">
        <w:rPr>
          <w:rFonts w:ascii="Arial" w:hAnsi="Arial" w:cs="Arial"/>
          <w:sz w:val="28"/>
          <w:szCs w:val="28"/>
        </w:rPr>
        <w:t xml:space="preserve">La Secretaría de Cultura de Nuevo León, a través de LABNL, </w:t>
      </w:r>
      <w:proofErr w:type="spellStart"/>
      <w:r w:rsidR="00887D0C" w:rsidRPr="00887D0C">
        <w:rPr>
          <w:rFonts w:ascii="Arial" w:hAnsi="Arial" w:cs="Arial"/>
          <w:sz w:val="28"/>
          <w:szCs w:val="28"/>
        </w:rPr>
        <w:t>Lab</w:t>
      </w:r>
      <w:proofErr w:type="spellEnd"/>
      <w:r w:rsidR="00887D0C" w:rsidRPr="00887D0C">
        <w:rPr>
          <w:rFonts w:ascii="Arial" w:hAnsi="Arial" w:cs="Arial"/>
          <w:sz w:val="28"/>
          <w:szCs w:val="28"/>
        </w:rPr>
        <w:t xml:space="preserve"> Cultural Ciudadano, convoca a las y los habitantes de la entidad a formar parte de dos nuevos proyectos colaborativos bajo el esquema MIC (Mediación - Investigación - Creación): «Sobremesa: recetario de comidas y memorias familiares» y «RUIDO: reinterpretación del sonido de los barrios».</w:t>
      </w:r>
    </w:p>
    <w:p w14:paraId="61F1AE3E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0FB67929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 xml:space="preserve">Cabe destacar que este es uno de los segmentos más destacados de LABNL, que es un espacio público de producción cultural abierta donde personas con diversos saberes y experiencias se reúnen para experimentar y desarrollar prototipos ciudadanos. </w:t>
      </w:r>
    </w:p>
    <w:p w14:paraId="6652DE4D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142729F5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A través del programa MIC, las y los mediadores de LABNL promueven investigaciones colectivas con el fin de formar equipos que propongan respuestas creativas a preguntas e inquietudes de interés común.</w:t>
      </w:r>
    </w:p>
    <w:p w14:paraId="3D816AC1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28E94448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LABNL es un espacio público de producción cultural abierta. Funciona como un punto de encuentro donde la ciudadanía experimenta, colabora y genera proyectos abiertos con el objetivo de encontrar nuevas formas de habitar y cuidar nuestro mundo en común.</w:t>
      </w:r>
    </w:p>
    <w:p w14:paraId="17ED53A7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06AEEAD0" w14:textId="77777777" w:rsidR="00887D0C" w:rsidRPr="00887D0C" w:rsidRDefault="00887D0C" w:rsidP="00887D0C">
      <w:pPr>
        <w:jc w:val="both"/>
        <w:rPr>
          <w:rFonts w:ascii="Arial" w:hAnsi="Arial" w:cs="Arial"/>
          <w:b/>
          <w:sz w:val="28"/>
          <w:szCs w:val="28"/>
        </w:rPr>
      </w:pPr>
      <w:r w:rsidRPr="00887D0C">
        <w:rPr>
          <w:rFonts w:ascii="Arial" w:hAnsi="Arial" w:cs="Arial"/>
          <w:b/>
          <w:sz w:val="28"/>
          <w:szCs w:val="28"/>
        </w:rPr>
        <w:lastRenderedPageBreak/>
        <w:t>LAS CONVOCATORIAS</w:t>
      </w:r>
    </w:p>
    <w:p w14:paraId="1E6CC143" w14:textId="77777777" w:rsid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7F72E96D" w14:textId="77777777" w:rsidR="00887D0C" w:rsidRPr="00887D0C" w:rsidRDefault="00887D0C" w:rsidP="00887D0C">
      <w:pPr>
        <w:jc w:val="both"/>
        <w:rPr>
          <w:rFonts w:ascii="Arial" w:hAnsi="Arial" w:cs="Arial"/>
          <w:b/>
          <w:sz w:val="28"/>
          <w:szCs w:val="28"/>
        </w:rPr>
      </w:pPr>
      <w:r w:rsidRPr="00887D0C">
        <w:rPr>
          <w:rFonts w:ascii="Arial" w:hAnsi="Arial" w:cs="Arial"/>
          <w:b/>
          <w:sz w:val="28"/>
          <w:szCs w:val="28"/>
        </w:rPr>
        <w:t>Sobremesa: recetario de comidas y memorias familiares</w:t>
      </w:r>
    </w:p>
    <w:p w14:paraId="4D3EF32B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7671FFD1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Promueve: Lilia Salazar (editora, gestora cultural y mediadora-investigadora en LABNL).</w:t>
      </w:r>
    </w:p>
    <w:p w14:paraId="0E6FF3A2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77E24752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Propósito: Registrar y preservar recetas e historias familiares que resguardan afectos y saberes cotidianos. Como prototipo, la comunidad diseñará y construirá una herramienta digital, abierta y colaborativa —inspirada en el net art y plataformas como Wikipedia— para documentar este legado culinario entre generaciones.</w:t>
      </w:r>
    </w:p>
    <w:p w14:paraId="3ED6FAD8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5861F33B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Primera sesión: sábado 12 de septiembre de 2026, de 12:00 p. m. a 2:00 p. m.</w:t>
      </w:r>
    </w:p>
    <w:p w14:paraId="40BCF234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2BA49194" w14:textId="77777777" w:rsidR="00887D0C" w:rsidRPr="00887D0C" w:rsidRDefault="00887D0C" w:rsidP="00887D0C">
      <w:pPr>
        <w:jc w:val="both"/>
        <w:rPr>
          <w:rFonts w:ascii="Arial" w:hAnsi="Arial" w:cs="Arial"/>
          <w:b/>
          <w:sz w:val="28"/>
          <w:szCs w:val="28"/>
        </w:rPr>
      </w:pPr>
      <w:r w:rsidRPr="00887D0C">
        <w:rPr>
          <w:rFonts w:ascii="Arial" w:hAnsi="Arial" w:cs="Arial"/>
          <w:b/>
          <w:sz w:val="28"/>
          <w:szCs w:val="28"/>
        </w:rPr>
        <w:t>RUIDO: reinterpretación del sonido de los barrios</w:t>
      </w:r>
    </w:p>
    <w:p w14:paraId="03038B92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6371A8B0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Promueve: Emanuel Faz (gestor cultural, promotor musical y mediador-investigador en LABNL).</w:t>
      </w:r>
    </w:p>
    <w:p w14:paraId="1A61648C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255B04F6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Propósito: Explorar nuevas formas de creación sonora rescatando aparatos de audio en desuso (radios, bocinas, grabadoras) para capturar la identidad y el paisaje sonoro de los barrios de Monterrey. El proyecto desarrollará un artefacto sonoro capaz de almacenar, reproducir y manipular grabaciones locales mediante efectos y procesamiento de audio.</w:t>
      </w:r>
    </w:p>
    <w:p w14:paraId="2FDA0A64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5ACD5A92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Primera sesión: martes 8 de septiembre de 2026, de 6:00 p. m. a 8:00 p. m.</w:t>
      </w:r>
    </w:p>
    <w:p w14:paraId="13186E61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2B4F42D3" w14:textId="77777777" w:rsidR="00887D0C" w:rsidRPr="00887D0C" w:rsidRDefault="00887D0C" w:rsidP="00887D0C">
      <w:pPr>
        <w:jc w:val="both"/>
        <w:rPr>
          <w:rFonts w:ascii="Arial" w:hAnsi="Arial" w:cs="Arial"/>
          <w:b/>
          <w:sz w:val="28"/>
          <w:szCs w:val="28"/>
        </w:rPr>
      </w:pPr>
      <w:r w:rsidRPr="00887D0C">
        <w:rPr>
          <w:rFonts w:ascii="Arial" w:hAnsi="Arial" w:cs="Arial"/>
          <w:b/>
          <w:sz w:val="28"/>
          <w:szCs w:val="28"/>
        </w:rPr>
        <w:t>MODALIDAD Y DESARROLLO</w:t>
      </w:r>
    </w:p>
    <w:p w14:paraId="1AC36C5A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lastRenderedPageBreak/>
        <w:t>Ambos proyectos trabajarán mediante sesiones semanales de septiembre a diciembre de 2026, concluyendo con una presentación pública de los procesos y prototipos resultantes al finalizar el ciclo.</w:t>
      </w:r>
    </w:p>
    <w:p w14:paraId="5620680D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34448CC5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La participación es completamente libre, gratuita y no requiere experiencia previa, solo el interés por experimentar y colaborar en comunidad.</w:t>
      </w:r>
    </w:p>
    <w:p w14:paraId="44D9376F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5C307D4E" w14:textId="77777777" w:rsidR="00887D0C" w:rsidRPr="00887D0C" w:rsidRDefault="00887D0C" w:rsidP="00887D0C">
      <w:pPr>
        <w:jc w:val="both"/>
        <w:rPr>
          <w:rFonts w:ascii="Arial" w:hAnsi="Arial" w:cs="Arial"/>
          <w:b/>
          <w:sz w:val="28"/>
          <w:szCs w:val="28"/>
        </w:rPr>
      </w:pPr>
      <w:r w:rsidRPr="00887D0C">
        <w:rPr>
          <w:rFonts w:ascii="Arial" w:hAnsi="Arial" w:cs="Arial"/>
          <w:b/>
          <w:sz w:val="28"/>
          <w:szCs w:val="28"/>
        </w:rPr>
        <w:t>INSCRIPCIONES E INFORMACIÓN</w:t>
      </w:r>
    </w:p>
    <w:p w14:paraId="4B440D53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0CC009E3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Registro en línea: A través de la página web oficial: www.labnuevoleon.mx</w:t>
      </w:r>
    </w:p>
    <w:p w14:paraId="3E48100C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6D9C7A3E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Inscripción e informes presenciales: En las instalaciones de LABNL, ubicadas en el Antiguo Palacio Federal (Washington 648, Centro, Monterrey, N.L.).</w:t>
      </w:r>
    </w:p>
    <w:p w14:paraId="270A8D38" w14:textId="77777777" w:rsidR="00887D0C" w:rsidRPr="00887D0C" w:rsidRDefault="00887D0C" w:rsidP="00887D0C">
      <w:pPr>
        <w:jc w:val="both"/>
        <w:rPr>
          <w:rFonts w:ascii="Arial" w:hAnsi="Arial" w:cs="Arial"/>
          <w:sz w:val="28"/>
          <w:szCs w:val="28"/>
        </w:rPr>
      </w:pPr>
    </w:p>
    <w:p w14:paraId="4B70D62F" w14:textId="5AD85803" w:rsidR="00061431" w:rsidRDefault="00887D0C" w:rsidP="00887D0C">
      <w:pPr>
        <w:jc w:val="both"/>
        <w:rPr>
          <w:rFonts w:ascii="Arial" w:hAnsi="Arial" w:cs="Arial"/>
          <w:sz w:val="28"/>
          <w:szCs w:val="28"/>
        </w:rPr>
      </w:pPr>
      <w:r w:rsidRPr="00887D0C">
        <w:rPr>
          <w:rFonts w:ascii="Arial" w:hAnsi="Arial" w:cs="Arial"/>
          <w:sz w:val="28"/>
          <w:szCs w:val="28"/>
        </w:rPr>
        <w:t>Horarios de atención: martes a viernes de 2:00 p. m. a 9:00 p. m. y sábados de 11:00 a. m. a 7:00 p. m.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87D0C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C500B1-6EEC-42CC-82EA-293BF367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2026-08-25T19:20:00Z</dcterms:created>
  <dcterms:modified xsi:type="dcterms:W3CDTF">2026-08-25T19:20:00Z</dcterms:modified>
</cp:coreProperties>
</file>