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6C504" w14:textId="35167502" w:rsidR="00F14805" w:rsidRPr="00C07362" w:rsidRDefault="00F14805" w:rsidP="005317F0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C07362">
        <w:rPr>
          <w:rFonts w:ascii="Arial" w:hAnsi="Arial" w:cs="Arial"/>
          <w:b/>
          <w:bCs/>
        </w:rPr>
        <w:t xml:space="preserve">NUEVO LEÓN 360 </w:t>
      </w:r>
      <w:r w:rsidR="00F45E68">
        <w:rPr>
          <w:rFonts w:ascii="Arial" w:hAnsi="Arial" w:cs="Arial"/>
          <w:b/>
          <w:bCs/>
        </w:rPr>
        <w:t xml:space="preserve">ESFERA </w:t>
      </w:r>
      <w:r w:rsidRPr="00C07362">
        <w:rPr>
          <w:rFonts w:ascii="Arial" w:hAnsi="Arial" w:cs="Arial"/>
          <w:b/>
          <w:bCs/>
        </w:rPr>
        <w:t>INMERSIVA</w:t>
      </w:r>
      <w:r w:rsidR="00F45E68">
        <w:rPr>
          <w:rFonts w:ascii="Arial" w:hAnsi="Arial" w:cs="Arial"/>
          <w:b/>
          <w:bCs/>
        </w:rPr>
        <w:t>;</w:t>
      </w:r>
      <w:r w:rsidR="005317F0">
        <w:rPr>
          <w:rFonts w:ascii="Arial" w:hAnsi="Arial" w:cs="Arial"/>
          <w:b/>
          <w:bCs/>
        </w:rPr>
        <w:t xml:space="preserve"> </w:t>
      </w:r>
      <w:r w:rsidR="00F45E68">
        <w:rPr>
          <w:rFonts w:ascii="Arial" w:hAnsi="Arial" w:cs="Arial"/>
          <w:b/>
          <w:bCs/>
        </w:rPr>
        <w:t>LA EXPERIENCIA Q</w:t>
      </w:r>
      <w:r w:rsidRPr="00C07362">
        <w:rPr>
          <w:rFonts w:ascii="Arial" w:hAnsi="Arial" w:cs="Arial"/>
          <w:b/>
          <w:bCs/>
        </w:rPr>
        <w:t>UE CONQUISTA A LOS VISITANT</w:t>
      </w:r>
      <w:r w:rsidR="00F45E68">
        <w:rPr>
          <w:rFonts w:ascii="Arial" w:hAnsi="Arial" w:cs="Arial"/>
          <w:b/>
          <w:bCs/>
        </w:rPr>
        <w:t>ES A LA FIESTA MUNDIALISTA 2026</w:t>
      </w:r>
    </w:p>
    <w:p w14:paraId="35512A82" w14:textId="77777777" w:rsidR="00082B3C" w:rsidRPr="00B05848" w:rsidRDefault="00082B3C" w:rsidP="00082B3C">
      <w:pPr>
        <w:spacing w:after="0" w:line="240" w:lineRule="auto"/>
        <w:jc w:val="center"/>
        <w:rPr>
          <w:rFonts w:ascii="Arial" w:hAnsi="Arial" w:cs="Arial"/>
        </w:rPr>
      </w:pPr>
    </w:p>
    <w:p w14:paraId="7240800B" w14:textId="5FF9F98D" w:rsidR="008B771B" w:rsidRPr="001D5371" w:rsidRDefault="00F14805" w:rsidP="001D537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</w:rPr>
      </w:pPr>
      <w:r w:rsidRPr="00F3518B">
        <w:rPr>
          <w:rFonts w:ascii="Arial" w:hAnsi="Arial" w:cs="Arial"/>
          <w:i/>
          <w:iCs/>
        </w:rPr>
        <w:t xml:space="preserve">La Esfera Inmersiva del Pabellón Parque del Agua </w:t>
      </w:r>
      <w:r w:rsidR="0079120A">
        <w:rPr>
          <w:rFonts w:ascii="Arial" w:hAnsi="Arial" w:cs="Arial"/>
          <w:i/>
          <w:iCs/>
        </w:rPr>
        <w:t xml:space="preserve">hace </w:t>
      </w:r>
      <w:r w:rsidR="00086497">
        <w:rPr>
          <w:rFonts w:ascii="Arial" w:hAnsi="Arial" w:cs="Arial"/>
          <w:i/>
          <w:iCs/>
        </w:rPr>
        <w:t xml:space="preserve">que el espectador participe </w:t>
      </w:r>
      <w:r w:rsidR="001D5371">
        <w:rPr>
          <w:rFonts w:ascii="Arial" w:hAnsi="Arial" w:cs="Arial"/>
          <w:i/>
          <w:iCs/>
        </w:rPr>
        <w:t>dentro</w:t>
      </w:r>
      <w:r w:rsidR="00DA3A5B">
        <w:rPr>
          <w:rFonts w:ascii="Arial" w:hAnsi="Arial" w:cs="Arial"/>
          <w:i/>
          <w:iCs/>
        </w:rPr>
        <w:t xml:space="preserve"> de la narración y </w:t>
      </w:r>
      <w:r w:rsidRPr="00F3518B">
        <w:rPr>
          <w:rFonts w:ascii="Arial" w:hAnsi="Arial" w:cs="Arial"/>
          <w:i/>
          <w:iCs/>
        </w:rPr>
        <w:t>se ha conv</w:t>
      </w:r>
      <w:r w:rsidR="00F152DA">
        <w:rPr>
          <w:rFonts w:ascii="Arial" w:hAnsi="Arial" w:cs="Arial"/>
          <w:i/>
          <w:iCs/>
        </w:rPr>
        <w:t>ertido</w:t>
      </w:r>
      <w:r w:rsidRPr="00F3518B">
        <w:rPr>
          <w:rFonts w:ascii="Arial" w:hAnsi="Arial" w:cs="Arial"/>
          <w:i/>
          <w:iCs/>
        </w:rPr>
        <w:t xml:space="preserve"> en uno de los grandes atractivos de la fiesta mundialista en Nuevo León.</w:t>
      </w:r>
    </w:p>
    <w:p w14:paraId="5DD83EFF" w14:textId="4EA9C24F" w:rsidR="00F14805" w:rsidRPr="00F3518B" w:rsidRDefault="00F14805" w:rsidP="00082B3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</w:rPr>
      </w:pPr>
      <w:r w:rsidRPr="00F3518B">
        <w:rPr>
          <w:rFonts w:ascii="Arial" w:hAnsi="Arial" w:cs="Arial"/>
          <w:i/>
          <w:iCs/>
        </w:rPr>
        <w:t>Tecnología, cultura, historia, gastronomía y tradición convergen en una experiencia gratuita diseñada para visitantes locales, nacionales y extranjeros</w:t>
      </w:r>
      <w:r w:rsidR="00482FE8">
        <w:rPr>
          <w:rFonts w:ascii="Arial" w:hAnsi="Arial" w:cs="Arial"/>
          <w:i/>
          <w:iCs/>
        </w:rPr>
        <w:t xml:space="preserve">. </w:t>
      </w:r>
      <w:r w:rsidR="00F45E68">
        <w:rPr>
          <w:rFonts w:ascii="Arial" w:hAnsi="Arial" w:cs="Arial"/>
          <w:i/>
          <w:iCs/>
        </w:rPr>
        <w:br/>
      </w:r>
      <w:r w:rsidR="00482FE8">
        <w:rPr>
          <w:rFonts w:ascii="Arial" w:hAnsi="Arial" w:cs="Arial"/>
          <w:i/>
          <w:iCs/>
        </w:rPr>
        <w:t>¡No te la puedes perder!</w:t>
      </w:r>
    </w:p>
    <w:p w14:paraId="4BF5B07A" w14:textId="77777777" w:rsidR="00F14805" w:rsidRPr="00F3518B" w:rsidRDefault="00F14805" w:rsidP="00082B3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</w:rPr>
      </w:pPr>
      <w:r w:rsidRPr="00F3518B">
        <w:rPr>
          <w:rFonts w:ascii="Arial" w:hAnsi="Arial" w:cs="Arial"/>
          <w:i/>
          <w:iCs/>
        </w:rPr>
        <w:t>El Gobierno del Estado, encabezado por Samuel García, impulsa una amplia oferta cultural coordinada por la Secretaría de Cultura que dirige Melissa Segura Guerrero.</w:t>
      </w:r>
    </w:p>
    <w:p w14:paraId="2B800B1E" w14:textId="77777777" w:rsidR="00082B3C" w:rsidRDefault="00082B3C" w:rsidP="00F3518B">
      <w:pPr>
        <w:pStyle w:val="Prrafodelista"/>
        <w:spacing w:after="0" w:line="240" w:lineRule="auto"/>
        <w:rPr>
          <w:rFonts w:ascii="Arial" w:hAnsi="Arial" w:cs="Arial"/>
          <w:i/>
          <w:iCs/>
        </w:rPr>
      </w:pPr>
    </w:p>
    <w:p w14:paraId="36CBDA4F" w14:textId="77777777" w:rsidR="00F3518B" w:rsidRPr="00F3518B" w:rsidRDefault="00F3518B" w:rsidP="00F3518B">
      <w:pPr>
        <w:pStyle w:val="Prrafodelista"/>
        <w:spacing w:after="0" w:line="240" w:lineRule="auto"/>
        <w:rPr>
          <w:rFonts w:ascii="Arial" w:hAnsi="Arial" w:cs="Arial"/>
          <w:i/>
          <w:iCs/>
        </w:rPr>
      </w:pPr>
    </w:p>
    <w:p w14:paraId="6A374CB9" w14:textId="06A046E8" w:rsidR="004B42AC" w:rsidRPr="00B05848" w:rsidRDefault="00210CAA" w:rsidP="006B08C9">
      <w:pPr>
        <w:spacing w:after="0" w:line="240" w:lineRule="auto"/>
        <w:jc w:val="both"/>
        <w:rPr>
          <w:rFonts w:ascii="Arial" w:hAnsi="Arial" w:cs="Arial"/>
        </w:rPr>
      </w:pPr>
      <w:r w:rsidRPr="00F3518B">
        <w:rPr>
          <w:rFonts w:ascii="Arial" w:hAnsi="Arial" w:cs="Arial"/>
          <w:b/>
          <w:bCs/>
        </w:rPr>
        <w:t>Guadalupe, Nuevo León.-</w:t>
      </w:r>
      <w:r w:rsidRPr="00B05848">
        <w:rPr>
          <w:rFonts w:ascii="Arial" w:hAnsi="Arial" w:cs="Arial"/>
        </w:rPr>
        <w:t xml:space="preserve"> </w:t>
      </w:r>
      <w:r w:rsidR="0052487D" w:rsidRPr="00B05848">
        <w:rPr>
          <w:rFonts w:ascii="Arial" w:hAnsi="Arial" w:cs="Arial"/>
        </w:rPr>
        <w:t xml:space="preserve">Como sede mundialista, Nuevo León </w:t>
      </w:r>
      <w:r w:rsidR="00926672">
        <w:rPr>
          <w:rFonts w:ascii="Arial" w:hAnsi="Arial" w:cs="Arial"/>
        </w:rPr>
        <w:t xml:space="preserve">cumplió </w:t>
      </w:r>
      <w:r w:rsidR="006516AA">
        <w:rPr>
          <w:rFonts w:ascii="Arial" w:hAnsi="Arial" w:cs="Arial"/>
        </w:rPr>
        <w:t>al recibir a aficiones internacionales</w:t>
      </w:r>
      <w:r w:rsidR="004B42AC" w:rsidRPr="00B05848">
        <w:rPr>
          <w:rFonts w:ascii="Arial" w:hAnsi="Arial" w:cs="Arial"/>
        </w:rPr>
        <w:t>,</w:t>
      </w:r>
      <w:r w:rsidR="0052487D" w:rsidRPr="00B05848">
        <w:rPr>
          <w:rFonts w:ascii="Arial" w:hAnsi="Arial" w:cs="Arial"/>
        </w:rPr>
        <w:t xml:space="preserve"> brillando como</w:t>
      </w:r>
      <w:r w:rsidR="004B42AC" w:rsidRPr="00B05848">
        <w:rPr>
          <w:rFonts w:ascii="Arial" w:hAnsi="Arial" w:cs="Arial"/>
        </w:rPr>
        <w:t xml:space="preserve"> uno de los mejores anfitriones del torneo, pero la fiesta </w:t>
      </w:r>
      <w:r w:rsidR="0080425C">
        <w:rPr>
          <w:rFonts w:ascii="Arial" w:hAnsi="Arial" w:cs="Arial"/>
        </w:rPr>
        <w:t xml:space="preserve">del mundial aún </w:t>
      </w:r>
      <w:r w:rsidR="00EC458A">
        <w:rPr>
          <w:rFonts w:ascii="Arial" w:hAnsi="Arial" w:cs="Arial"/>
        </w:rPr>
        <w:t xml:space="preserve">continúa </w:t>
      </w:r>
      <w:r w:rsidR="004B42AC" w:rsidRPr="00B05848">
        <w:rPr>
          <w:rFonts w:ascii="Arial" w:hAnsi="Arial" w:cs="Arial"/>
        </w:rPr>
        <w:t>porque existe</w:t>
      </w:r>
      <w:r w:rsidR="00F14805" w:rsidRPr="00B05848">
        <w:rPr>
          <w:rFonts w:ascii="Arial" w:hAnsi="Arial" w:cs="Arial"/>
        </w:rPr>
        <w:t xml:space="preserve"> una experiencia que está ca</w:t>
      </w:r>
      <w:r w:rsidR="004B42AC" w:rsidRPr="00B05848">
        <w:rPr>
          <w:rFonts w:ascii="Arial" w:hAnsi="Arial" w:cs="Arial"/>
        </w:rPr>
        <w:t>utivando a miles de visitantes.</w:t>
      </w:r>
    </w:p>
    <w:p w14:paraId="66873257" w14:textId="77777777" w:rsidR="00082B3C" w:rsidRPr="00B05848" w:rsidRDefault="00082B3C" w:rsidP="006B08C9">
      <w:pPr>
        <w:spacing w:after="0" w:line="240" w:lineRule="auto"/>
        <w:jc w:val="both"/>
        <w:rPr>
          <w:rFonts w:ascii="Arial" w:hAnsi="Arial" w:cs="Arial"/>
        </w:rPr>
      </w:pPr>
    </w:p>
    <w:p w14:paraId="6BA32B57" w14:textId="77777777" w:rsidR="00F14805" w:rsidRPr="00B05848" w:rsidRDefault="004B42AC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Se trata de Nuevo León 360, </w:t>
      </w:r>
      <w:r w:rsidR="00F14805" w:rsidRPr="00B05848">
        <w:rPr>
          <w:rFonts w:ascii="Arial" w:hAnsi="Arial" w:cs="Arial"/>
        </w:rPr>
        <w:t>un recorrido audiovisual inmersivo que invita a descubrir la esencia, historia y riqueza cultural del estado desde una perspectiva completamente innovadora.</w:t>
      </w:r>
    </w:p>
    <w:p w14:paraId="6DC28C7B" w14:textId="77777777" w:rsidR="00082B3C" w:rsidRPr="00B05848" w:rsidRDefault="00082B3C" w:rsidP="006B08C9">
      <w:pPr>
        <w:spacing w:after="0" w:line="240" w:lineRule="auto"/>
        <w:jc w:val="both"/>
        <w:rPr>
          <w:rFonts w:ascii="Arial" w:hAnsi="Arial" w:cs="Arial"/>
        </w:rPr>
      </w:pPr>
    </w:p>
    <w:p w14:paraId="5B944FD4" w14:textId="1711F49F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Ubicada dentro del Pa</w:t>
      </w:r>
      <w:r w:rsidR="00533B0B">
        <w:rPr>
          <w:rFonts w:ascii="Arial" w:hAnsi="Arial" w:cs="Arial"/>
        </w:rPr>
        <w:t xml:space="preserve">rque del Agua </w:t>
      </w:r>
      <w:r w:rsidR="00EC458A">
        <w:rPr>
          <w:rFonts w:ascii="Arial" w:hAnsi="Arial" w:cs="Arial"/>
        </w:rPr>
        <w:t>como parte</w:t>
      </w:r>
      <w:r w:rsidR="00880FB2">
        <w:rPr>
          <w:rFonts w:ascii="Arial" w:hAnsi="Arial" w:cs="Arial"/>
        </w:rPr>
        <w:t xml:space="preserve"> del</w:t>
      </w:r>
      <w:r w:rsidR="00EC458A">
        <w:rPr>
          <w:rFonts w:ascii="Arial" w:hAnsi="Arial" w:cs="Arial"/>
        </w:rPr>
        <w:t xml:space="preserve"> </w:t>
      </w:r>
      <w:r w:rsidR="00901076">
        <w:rPr>
          <w:rFonts w:ascii="Arial" w:hAnsi="Arial" w:cs="Arial"/>
        </w:rPr>
        <w:t>concepto</w:t>
      </w:r>
      <w:r w:rsidR="00880FB2">
        <w:rPr>
          <w:rFonts w:ascii="Arial" w:hAnsi="Arial" w:cs="Arial"/>
        </w:rPr>
        <w:t xml:space="preserve"> </w:t>
      </w:r>
      <w:r w:rsidRPr="00B05848">
        <w:rPr>
          <w:rFonts w:ascii="Arial" w:hAnsi="Arial" w:cs="Arial"/>
        </w:rPr>
        <w:t xml:space="preserve"> “Cultura y Tradición de Nuevo León</w:t>
      </w:r>
      <w:r w:rsidR="00F45E68" w:rsidRPr="00B05848">
        <w:rPr>
          <w:rFonts w:ascii="Arial" w:hAnsi="Arial" w:cs="Arial"/>
        </w:rPr>
        <w:t>” la</w:t>
      </w:r>
      <w:r w:rsidRPr="00B05848">
        <w:rPr>
          <w:rFonts w:ascii="Arial" w:hAnsi="Arial" w:cs="Arial"/>
        </w:rPr>
        <w:t xml:space="preserve"> Esfera Inmersiva se ha consolidado como uno de los espacios más visitados de la agenda cultural organizada pa</w:t>
      </w:r>
      <w:r w:rsidR="004B42AC" w:rsidRPr="00B05848">
        <w:rPr>
          <w:rFonts w:ascii="Arial" w:hAnsi="Arial" w:cs="Arial"/>
        </w:rPr>
        <w:t>ra acompañar la competencia deportiva</w:t>
      </w:r>
      <w:r w:rsidRPr="00B05848">
        <w:rPr>
          <w:rFonts w:ascii="Arial" w:hAnsi="Arial" w:cs="Arial"/>
        </w:rPr>
        <w:t xml:space="preserve"> más importante del planeta.</w:t>
      </w:r>
    </w:p>
    <w:p w14:paraId="63C76FAD" w14:textId="77777777" w:rsidR="00082B3C" w:rsidRPr="00B05848" w:rsidRDefault="00082B3C" w:rsidP="006B08C9">
      <w:pPr>
        <w:spacing w:after="0" w:line="240" w:lineRule="auto"/>
        <w:jc w:val="both"/>
        <w:rPr>
          <w:rFonts w:ascii="Arial" w:hAnsi="Arial" w:cs="Arial"/>
        </w:rPr>
      </w:pPr>
    </w:p>
    <w:p w14:paraId="75141CC1" w14:textId="72BCC7FE" w:rsidR="00F14805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Impulsada por el Gobierno del Estado que encabeza el Gobernador Samuel Alejandro García Sepúlveda y coordinada por la Secretaría de Cultura que dirige Melissa Segura Guerrero, esta experiencia forma parte de una </w:t>
      </w:r>
      <w:r w:rsidR="00723734">
        <w:rPr>
          <w:rFonts w:ascii="Arial" w:hAnsi="Arial" w:cs="Arial"/>
        </w:rPr>
        <w:t xml:space="preserve">estrategia </w:t>
      </w:r>
      <w:r w:rsidRPr="00B05848">
        <w:rPr>
          <w:rFonts w:ascii="Arial" w:hAnsi="Arial" w:cs="Arial"/>
        </w:rPr>
        <w:t xml:space="preserve">integral </w:t>
      </w:r>
      <w:r w:rsidR="00463DBA">
        <w:rPr>
          <w:rFonts w:ascii="Arial" w:hAnsi="Arial" w:cs="Arial"/>
        </w:rPr>
        <w:t xml:space="preserve">que muestra </w:t>
      </w:r>
      <w:r w:rsidRPr="00B05848">
        <w:rPr>
          <w:rFonts w:ascii="Arial" w:hAnsi="Arial" w:cs="Arial"/>
        </w:rPr>
        <w:t>al mundo la identidad, creatividad y hospitalidad de Nuevo León.</w:t>
      </w:r>
    </w:p>
    <w:p w14:paraId="780A205D" w14:textId="77777777" w:rsidR="000C00B6" w:rsidRDefault="000C00B6" w:rsidP="006B08C9">
      <w:pPr>
        <w:spacing w:after="0" w:line="240" w:lineRule="auto"/>
        <w:jc w:val="both"/>
        <w:rPr>
          <w:rFonts w:ascii="Arial" w:hAnsi="Arial" w:cs="Arial"/>
        </w:rPr>
      </w:pPr>
    </w:p>
    <w:p w14:paraId="0D228D6C" w14:textId="77777777" w:rsidR="000C00B6" w:rsidRPr="00B05848" w:rsidRDefault="000C00B6" w:rsidP="006B08C9">
      <w:pPr>
        <w:spacing w:after="0" w:line="240" w:lineRule="auto"/>
        <w:jc w:val="both"/>
        <w:rPr>
          <w:rFonts w:ascii="Arial" w:hAnsi="Arial" w:cs="Arial"/>
        </w:rPr>
      </w:pPr>
    </w:p>
    <w:p w14:paraId="5D2A9DA7" w14:textId="0F5606A6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UNA VENTANA AL CORAZÓN DE NUEVO LEÓN</w:t>
      </w:r>
    </w:p>
    <w:p w14:paraId="46EEF439" w14:textId="77777777" w:rsidR="00082B3C" w:rsidRPr="00B05848" w:rsidRDefault="00082B3C" w:rsidP="006B08C9">
      <w:pPr>
        <w:spacing w:after="0" w:line="240" w:lineRule="auto"/>
        <w:jc w:val="both"/>
        <w:rPr>
          <w:rFonts w:ascii="Arial" w:hAnsi="Arial" w:cs="Arial"/>
        </w:rPr>
      </w:pPr>
    </w:p>
    <w:p w14:paraId="581BFF67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Desde el primer instante, quienes ingresan a la Esfera Inmersiva son transportados a un universo visual de 360 grados que narra la historia de Nuevo León a través de imágenes envolventes, sonidos y efectos audiovisuales de gran formato.</w:t>
      </w:r>
    </w:p>
    <w:p w14:paraId="4522044F" w14:textId="77777777" w:rsidR="00082B3C" w:rsidRPr="00B05848" w:rsidRDefault="00082B3C" w:rsidP="006B08C9">
      <w:pPr>
        <w:spacing w:after="0" w:line="240" w:lineRule="auto"/>
        <w:jc w:val="both"/>
        <w:rPr>
          <w:rFonts w:ascii="Arial" w:hAnsi="Arial" w:cs="Arial"/>
        </w:rPr>
      </w:pPr>
    </w:p>
    <w:p w14:paraId="450C2823" w14:textId="19B1328E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La estructura geodésica, de 18 metros de diámetro y nueve metros de altura, </w:t>
      </w:r>
      <w:r w:rsidR="00AC4D5B">
        <w:rPr>
          <w:rFonts w:ascii="Arial" w:hAnsi="Arial" w:cs="Arial"/>
        </w:rPr>
        <w:t xml:space="preserve">se impone y </w:t>
      </w:r>
      <w:r w:rsidRPr="00B05848">
        <w:rPr>
          <w:rFonts w:ascii="Arial" w:hAnsi="Arial" w:cs="Arial"/>
        </w:rPr>
        <w:t>puede recibir hasta 300 personas cada 30 minutos, permitiendo que miles de asistentes disfruten diariamente de esta propuesta cultural en un horario de 13:00 a 23:00 horas.</w:t>
      </w:r>
    </w:p>
    <w:p w14:paraId="7E6C8D98" w14:textId="77777777" w:rsidR="00082B3C" w:rsidRPr="00B05848" w:rsidRDefault="00082B3C" w:rsidP="006B08C9">
      <w:pPr>
        <w:spacing w:after="0" w:line="240" w:lineRule="auto"/>
        <w:jc w:val="both"/>
        <w:rPr>
          <w:rFonts w:ascii="Arial" w:hAnsi="Arial" w:cs="Arial"/>
        </w:rPr>
      </w:pPr>
    </w:p>
    <w:p w14:paraId="2580F9FB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El espectáculo audiovisual tiene una duración aproximada de seis minutos y toma como punto de partida la figura del círculo, símbolo recurrente en la historia y cultura del estado.</w:t>
      </w:r>
    </w:p>
    <w:p w14:paraId="6002CC1A" w14:textId="77777777" w:rsidR="00082B3C" w:rsidRPr="00B05848" w:rsidRDefault="00082B3C" w:rsidP="006B08C9">
      <w:pPr>
        <w:spacing w:after="0" w:line="240" w:lineRule="auto"/>
        <w:jc w:val="both"/>
        <w:rPr>
          <w:rFonts w:ascii="Arial" w:hAnsi="Arial" w:cs="Arial"/>
        </w:rPr>
      </w:pPr>
    </w:p>
    <w:p w14:paraId="665CEAF1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A lo largo del recorrido aparecen referencias a los petrograbados de Boca de Potrerillos, las tradiciones de los pueblos originarios, las antiguas moliendas, la fuerza de la industria siderúrgica, los espacios de convivencia familiar, los asadores y la pasión deportiva que caracteriza a la entidad.</w:t>
      </w:r>
    </w:p>
    <w:p w14:paraId="15AE162A" w14:textId="77777777" w:rsidR="00082B3C" w:rsidRPr="00B05848" w:rsidRDefault="00082B3C" w:rsidP="006B08C9">
      <w:pPr>
        <w:spacing w:after="0" w:line="240" w:lineRule="auto"/>
        <w:jc w:val="both"/>
        <w:rPr>
          <w:rFonts w:ascii="Arial" w:hAnsi="Arial" w:cs="Arial"/>
        </w:rPr>
      </w:pPr>
    </w:p>
    <w:p w14:paraId="52951157" w14:textId="77777777" w:rsidR="00F14805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La experiencia permite comprender cómo el pasado, el presente y el futuro de Nuevo León convergen en una misma narrativa visual.</w:t>
      </w:r>
    </w:p>
    <w:p w14:paraId="00ABE22F" w14:textId="1A454A6C" w:rsidR="00A57C00" w:rsidRDefault="00A57C00" w:rsidP="006B08C9">
      <w:pPr>
        <w:spacing w:after="0" w:line="240" w:lineRule="auto"/>
        <w:jc w:val="both"/>
        <w:rPr>
          <w:rFonts w:ascii="Arial" w:hAnsi="Arial" w:cs="Arial"/>
        </w:rPr>
      </w:pPr>
    </w:p>
    <w:p w14:paraId="68D0759B" w14:textId="740CCC1A" w:rsidR="00E33E03" w:rsidRDefault="00E33E03" w:rsidP="001F5A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visitantes perciben la proyección en la estructura en forma de cúpula o esfera como si estuvieran dentro, inmersos </w:t>
      </w:r>
      <w:r w:rsidR="00F22E6B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las imágenes formando parte de la narración que envuelve al espectador. </w:t>
      </w:r>
    </w:p>
    <w:p w14:paraId="52BEFB9C" w14:textId="77777777" w:rsidR="00E33E03" w:rsidRPr="00A6759B" w:rsidRDefault="00E33E03" w:rsidP="001F5AEB">
      <w:pPr>
        <w:spacing w:after="0" w:line="240" w:lineRule="auto"/>
        <w:jc w:val="both"/>
        <w:rPr>
          <w:rFonts w:ascii="Arial" w:hAnsi="Arial" w:cs="Arial"/>
        </w:rPr>
      </w:pPr>
    </w:p>
    <w:p w14:paraId="03C76B2A" w14:textId="2D21FE48" w:rsidR="00E33E03" w:rsidRPr="00A6759B" w:rsidRDefault="00E33E03" w:rsidP="001F5A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Estás </w:t>
      </w:r>
      <w:r w:rsidR="00190241">
        <w:rPr>
          <w:rFonts w:ascii="Arial" w:hAnsi="Arial" w:cs="Arial"/>
        </w:rPr>
        <w:t>esferas</w:t>
      </w:r>
      <w:r>
        <w:rPr>
          <w:rFonts w:ascii="Arial" w:hAnsi="Arial" w:cs="Arial"/>
        </w:rPr>
        <w:t xml:space="preserve"> destacan por su calidad en </w:t>
      </w:r>
    </w:p>
    <w:p w14:paraId="1466D56B" w14:textId="77777777" w:rsidR="00E33E03" w:rsidRPr="00A6759B" w:rsidRDefault="00E33E03" w:rsidP="001F5A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A6759B">
        <w:rPr>
          <w:rFonts w:ascii="Arial" w:hAnsi="Arial" w:cs="Arial"/>
        </w:rPr>
        <w:t>Proyecciones de muy alta resolución en 360°.</w:t>
      </w:r>
    </w:p>
    <w:p w14:paraId="48163553" w14:textId="77777777" w:rsidR="00E33E03" w:rsidRPr="00A6759B" w:rsidRDefault="00E33E03" w:rsidP="001F5A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A6759B">
        <w:rPr>
          <w:rFonts w:ascii="Arial" w:hAnsi="Arial" w:cs="Arial"/>
        </w:rPr>
        <w:t>Audio envolvente.</w:t>
      </w:r>
    </w:p>
    <w:p w14:paraId="1708879F" w14:textId="77777777" w:rsidR="00E33E03" w:rsidRDefault="00E33E03" w:rsidP="001F5A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A6759B">
        <w:rPr>
          <w:rFonts w:ascii="Arial" w:hAnsi="Arial" w:cs="Arial"/>
        </w:rPr>
        <w:t xml:space="preserve">Música </w:t>
      </w:r>
      <w:r>
        <w:rPr>
          <w:rFonts w:ascii="Arial" w:hAnsi="Arial" w:cs="Arial"/>
        </w:rPr>
        <w:t xml:space="preserve">sonora y </w:t>
      </w:r>
      <w:r w:rsidRPr="00A6759B">
        <w:rPr>
          <w:rFonts w:ascii="Arial" w:hAnsi="Arial" w:cs="Arial"/>
        </w:rPr>
        <w:t>sincronizada</w:t>
      </w:r>
    </w:p>
    <w:p w14:paraId="3D47A9C4" w14:textId="77777777" w:rsidR="00E33E03" w:rsidRPr="00A6759B" w:rsidRDefault="00E33E03" w:rsidP="001F5A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A6759B">
        <w:rPr>
          <w:rFonts w:ascii="Arial" w:hAnsi="Arial" w:cs="Arial"/>
        </w:rPr>
        <w:t>En algunos casos, efectos de iluminación, movimiento, aromas o interacción con sensores.</w:t>
      </w:r>
    </w:p>
    <w:p w14:paraId="0148973A" w14:textId="77777777" w:rsidR="00E33E03" w:rsidRPr="00A6759B" w:rsidRDefault="00E33E03" w:rsidP="001F5AEB">
      <w:pPr>
        <w:spacing w:after="0" w:line="240" w:lineRule="auto"/>
        <w:jc w:val="both"/>
        <w:rPr>
          <w:rFonts w:ascii="Arial" w:hAnsi="Arial" w:cs="Arial"/>
        </w:rPr>
      </w:pPr>
    </w:p>
    <w:p w14:paraId="58DE496F" w14:textId="0A86E004" w:rsidR="00E33E03" w:rsidRDefault="00E33E03" w:rsidP="001F5A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esferas inmersivas se han utilizado también en </w:t>
      </w:r>
      <w:r w:rsidR="00476A92">
        <w:rPr>
          <w:rFonts w:ascii="Arial" w:hAnsi="Arial" w:cs="Arial"/>
        </w:rPr>
        <w:t>eventos</w:t>
      </w:r>
      <w:r>
        <w:rPr>
          <w:rFonts w:ascii="Arial" w:hAnsi="Arial" w:cs="Arial"/>
        </w:rPr>
        <w:t xml:space="preserve"> </w:t>
      </w:r>
      <w:r w:rsidR="00EA3B7D">
        <w:rPr>
          <w:rFonts w:ascii="Arial" w:hAnsi="Arial" w:cs="Arial"/>
        </w:rPr>
        <w:t xml:space="preserve">audiovisuales </w:t>
      </w:r>
      <w:r w:rsidR="001524D7">
        <w:rPr>
          <w:rFonts w:ascii="Arial" w:hAnsi="Arial" w:cs="Arial"/>
        </w:rPr>
        <w:t xml:space="preserve">dentro de la música y el arte </w:t>
      </w:r>
      <w:r>
        <w:rPr>
          <w:rFonts w:ascii="Arial" w:hAnsi="Arial" w:cs="Arial"/>
        </w:rPr>
        <w:t>en Las</w:t>
      </w:r>
      <w:r w:rsidRPr="00A6759B">
        <w:rPr>
          <w:rFonts w:ascii="Arial" w:hAnsi="Arial" w:cs="Arial"/>
        </w:rPr>
        <w:t xml:space="preserve"> Vegas, EE.</w:t>
      </w:r>
      <w:r>
        <w:rPr>
          <w:rFonts w:ascii="Arial" w:hAnsi="Arial" w:cs="Arial"/>
        </w:rPr>
        <w:t>UU., en Japón y París, albergando grandes espectáculos, conciertos y experiencias cinematográficas.</w:t>
      </w:r>
    </w:p>
    <w:p w14:paraId="62B41E76" w14:textId="77777777" w:rsidR="00E33E03" w:rsidRDefault="00E33E03" w:rsidP="001F5AEB">
      <w:pPr>
        <w:spacing w:after="0" w:line="240" w:lineRule="auto"/>
        <w:jc w:val="both"/>
        <w:rPr>
          <w:rFonts w:ascii="Arial" w:hAnsi="Arial" w:cs="Arial"/>
        </w:rPr>
      </w:pPr>
    </w:p>
    <w:p w14:paraId="5D4D886A" w14:textId="5144619E" w:rsidR="00F14805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EL MUNDIAL COMO ESCENARIO PARA MOSTRAR NUESTRA IDENTIDAD</w:t>
      </w:r>
    </w:p>
    <w:p w14:paraId="39E38025" w14:textId="77777777" w:rsidR="0021493C" w:rsidRPr="00B05848" w:rsidRDefault="0021493C" w:rsidP="006B08C9">
      <w:pPr>
        <w:spacing w:after="0" w:line="240" w:lineRule="auto"/>
        <w:jc w:val="both"/>
        <w:rPr>
          <w:rFonts w:ascii="Arial" w:hAnsi="Arial" w:cs="Arial"/>
        </w:rPr>
      </w:pPr>
    </w:p>
    <w:p w14:paraId="02773309" w14:textId="3C9938BF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La celebración mundialista </w:t>
      </w:r>
      <w:r w:rsidR="004B42AC" w:rsidRPr="00B05848">
        <w:rPr>
          <w:rFonts w:ascii="Arial" w:hAnsi="Arial" w:cs="Arial"/>
        </w:rPr>
        <w:t>en el estado convirtió</w:t>
      </w:r>
      <w:r w:rsidR="00E925DF">
        <w:rPr>
          <w:rFonts w:ascii="Arial" w:hAnsi="Arial" w:cs="Arial"/>
        </w:rPr>
        <w:t xml:space="preserve"> el Parque del Agua de</w:t>
      </w:r>
      <w:r w:rsidRPr="00B05848">
        <w:rPr>
          <w:rFonts w:ascii="Arial" w:hAnsi="Arial" w:cs="Arial"/>
        </w:rPr>
        <w:t xml:space="preserve"> Nuevo León en </w:t>
      </w:r>
      <w:r w:rsidR="00564062">
        <w:rPr>
          <w:rFonts w:ascii="Arial" w:hAnsi="Arial" w:cs="Arial"/>
        </w:rPr>
        <w:t xml:space="preserve">un </w:t>
      </w:r>
      <w:r w:rsidRPr="00B05848">
        <w:rPr>
          <w:rFonts w:ascii="Arial" w:hAnsi="Arial" w:cs="Arial"/>
        </w:rPr>
        <w:t>punto de encuentro para miles de aficionados provenientes de distintos países.</w:t>
      </w:r>
    </w:p>
    <w:p w14:paraId="31EDA2A8" w14:textId="77777777" w:rsidR="00383082" w:rsidRPr="00B05848" w:rsidRDefault="00383082" w:rsidP="006B08C9">
      <w:pPr>
        <w:spacing w:after="0" w:line="240" w:lineRule="auto"/>
        <w:jc w:val="both"/>
        <w:rPr>
          <w:rFonts w:ascii="Arial" w:hAnsi="Arial" w:cs="Arial"/>
        </w:rPr>
      </w:pPr>
    </w:p>
    <w:p w14:paraId="0485DE54" w14:textId="0A1FFD6C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Por ello, la administración estatal </w:t>
      </w:r>
      <w:r w:rsidR="00F16F6F">
        <w:rPr>
          <w:rFonts w:ascii="Arial" w:hAnsi="Arial" w:cs="Arial"/>
        </w:rPr>
        <w:t xml:space="preserve">apostó </w:t>
      </w:r>
      <w:r w:rsidRPr="00B05848">
        <w:rPr>
          <w:rFonts w:ascii="Arial" w:hAnsi="Arial" w:cs="Arial"/>
        </w:rPr>
        <w:t>por complementar la oferta deportiva con una agenda cultural que proyect</w:t>
      </w:r>
      <w:r w:rsidR="009A0DDE">
        <w:rPr>
          <w:rFonts w:ascii="Arial" w:hAnsi="Arial" w:cs="Arial"/>
        </w:rPr>
        <w:t>a</w:t>
      </w:r>
      <w:r w:rsidRPr="00B05848">
        <w:rPr>
          <w:rFonts w:ascii="Arial" w:hAnsi="Arial" w:cs="Arial"/>
        </w:rPr>
        <w:t xml:space="preserve"> la identidad regiomontana </w:t>
      </w:r>
      <w:r w:rsidR="003B2234">
        <w:rPr>
          <w:rFonts w:ascii="Arial" w:hAnsi="Arial" w:cs="Arial"/>
        </w:rPr>
        <w:t xml:space="preserve">fortaleciendo también </w:t>
      </w:r>
      <w:r w:rsidRPr="00B05848">
        <w:rPr>
          <w:rFonts w:ascii="Arial" w:hAnsi="Arial" w:cs="Arial"/>
        </w:rPr>
        <w:t>el turismo local.</w:t>
      </w:r>
    </w:p>
    <w:p w14:paraId="1EAEF816" w14:textId="77777777" w:rsidR="00383082" w:rsidRPr="00B05848" w:rsidRDefault="00383082" w:rsidP="006B08C9">
      <w:pPr>
        <w:spacing w:after="0" w:line="240" w:lineRule="auto"/>
        <w:jc w:val="both"/>
        <w:rPr>
          <w:rFonts w:ascii="Arial" w:hAnsi="Arial" w:cs="Arial"/>
        </w:rPr>
      </w:pPr>
    </w:p>
    <w:p w14:paraId="397026FB" w14:textId="0695D263" w:rsidR="00F14805" w:rsidRPr="00B05848" w:rsidRDefault="00E34E81" w:rsidP="006B08C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 de los atractivos es el</w:t>
      </w:r>
      <w:r w:rsidR="00F14805" w:rsidRPr="00B05848">
        <w:rPr>
          <w:rFonts w:ascii="Arial" w:hAnsi="Arial" w:cs="Arial"/>
        </w:rPr>
        <w:t xml:space="preserve"> Foro Cultural del Pabellón Parque del Agua </w:t>
      </w:r>
      <w:r>
        <w:rPr>
          <w:rFonts w:ascii="Arial" w:hAnsi="Arial" w:cs="Arial"/>
        </w:rPr>
        <w:t xml:space="preserve">que </w:t>
      </w:r>
      <w:r w:rsidR="00F14805" w:rsidRPr="00B05848">
        <w:rPr>
          <w:rFonts w:ascii="Arial" w:hAnsi="Arial" w:cs="Arial"/>
        </w:rPr>
        <w:t xml:space="preserve">reúne exposiciones, espectáculos artísticos, música, danza, </w:t>
      </w:r>
      <w:r w:rsidR="004B42AC" w:rsidRPr="00B05848">
        <w:rPr>
          <w:rFonts w:ascii="Arial" w:hAnsi="Arial" w:cs="Arial"/>
        </w:rPr>
        <w:t xml:space="preserve">ópera, </w:t>
      </w:r>
      <w:r w:rsidR="00F14805" w:rsidRPr="00B05848">
        <w:rPr>
          <w:rFonts w:ascii="Arial" w:hAnsi="Arial" w:cs="Arial"/>
        </w:rPr>
        <w:t>actividades familiares, gastronomía típica y una amplia muestra de emprendimientos locales.</w:t>
      </w:r>
    </w:p>
    <w:p w14:paraId="1E942D7F" w14:textId="77777777" w:rsidR="00383082" w:rsidRPr="00B05848" w:rsidRDefault="00383082" w:rsidP="006B08C9">
      <w:pPr>
        <w:spacing w:after="0" w:line="240" w:lineRule="auto"/>
        <w:jc w:val="both"/>
        <w:rPr>
          <w:rFonts w:ascii="Arial" w:hAnsi="Arial" w:cs="Arial"/>
        </w:rPr>
      </w:pPr>
    </w:p>
    <w:p w14:paraId="35A23176" w14:textId="77777777" w:rsidR="00F14805" w:rsidRPr="00B05848" w:rsidRDefault="00383082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Consiste en</w:t>
      </w:r>
      <w:r w:rsidR="00F14805" w:rsidRPr="00B05848">
        <w:rPr>
          <w:rFonts w:ascii="Arial" w:hAnsi="Arial" w:cs="Arial"/>
        </w:rPr>
        <w:t xml:space="preserve"> un espacio vivo donde los visitantes pueden conocer las tradiciones que distinguen a Nuevo León mientras disfrutan del ambiente festivo que acompaña cada jornada de la Copa Mundial.</w:t>
      </w:r>
    </w:p>
    <w:p w14:paraId="2A504AEB" w14:textId="77777777" w:rsidR="00383082" w:rsidRPr="00B05848" w:rsidRDefault="00383082" w:rsidP="006B08C9">
      <w:pPr>
        <w:spacing w:after="0" w:line="240" w:lineRule="auto"/>
        <w:jc w:val="both"/>
        <w:rPr>
          <w:rFonts w:ascii="Arial" w:hAnsi="Arial" w:cs="Arial"/>
        </w:rPr>
      </w:pPr>
    </w:p>
    <w:p w14:paraId="6556E50C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CULTURA, TURISMO Y ECONOMÍA EN UN MISMO LUGAR</w:t>
      </w:r>
    </w:p>
    <w:p w14:paraId="519DE8BB" w14:textId="77777777" w:rsidR="00383082" w:rsidRPr="00B05848" w:rsidRDefault="00383082" w:rsidP="006B08C9">
      <w:pPr>
        <w:spacing w:after="0" w:line="240" w:lineRule="auto"/>
        <w:jc w:val="both"/>
        <w:rPr>
          <w:rFonts w:ascii="Arial" w:hAnsi="Arial" w:cs="Arial"/>
        </w:rPr>
      </w:pPr>
    </w:p>
    <w:p w14:paraId="31F632F0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La experiencia del Pabellón Parque del Agua va mucho más allá de la Esfera Inmersiva.</w:t>
      </w:r>
    </w:p>
    <w:p w14:paraId="4D0CF555" w14:textId="77777777" w:rsidR="00383082" w:rsidRPr="00B05848" w:rsidRDefault="00383082" w:rsidP="006B08C9">
      <w:pPr>
        <w:spacing w:after="0" w:line="240" w:lineRule="auto"/>
        <w:jc w:val="both"/>
        <w:rPr>
          <w:rFonts w:ascii="Arial" w:hAnsi="Arial" w:cs="Arial"/>
        </w:rPr>
      </w:pPr>
    </w:p>
    <w:p w14:paraId="052C970C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La Secretaría de Turismo reúne en este espacio a los cinco Pueblos Mágicos de Nuevo León: Santiago, Linares, Bustamante, General Terán y General Zaragoza, quienes presentan artesanías, productos regionales y muestras representativas de sus comunidades.</w:t>
      </w:r>
    </w:p>
    <w:p w14:paraId="1AAB60AF" w14:textId="77777777" w:rsidR="00383082" w:rsidRPr="00B05848" w:rsidRDefault="00383082" w:rsidP="006B08C9">
      <w:pPr>
        <w:spacing w:after="0" w:line="240" w:lineRule="auto"/>
        <w:jc w:val="both"/>
        <w:rPr>
          <w:rFonts w:ascii="Arial" w:hAnsi="Arial" w:cs="Arial"/>
        </w:rPr>
      </w:pPr>
    </w:p>
    <w:p w14:paraId="3BA8CB54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Al mismo tiempo, el Pabellón de Gastronomía Tradicional ofrece sabores emblemá</w:t>
      </w:r>
      <w:r w:rsidR="00383082" w:rsidRPr="00B05848">
        <w:rPr>
          <w:rFonts w:ascii="Arial" w:hAnsi="Arial" w:cs="Arial"/>
        </w:rPr>
        <w:t xml:space="preserve">ticos de la cocina neolonesa </w:t>
      </w:r>
      <w:r w:rsidRPr="00B05848">
        <w:rPr>
          <w:rFonts w:ascii="Arial" w:hAnsi="Arial" w:cs="Arial"/>
        </w:rPr>
        <w:t>mediante degustaciones y exhibiciones culinarias que permiten a los visitantes descubrir la riqueza gastronómica del estado.</w:t>
      </w:r>
    </w:p>
    <w:p w14:paraId="558D205E" w14:textId="77777777" w:rsidR="00383082" w:rsidRPr="00B05848" w:rsidRDefault="00383082" w:rsidP="006B08C9">
      <w:pPr>
        <w:spacing w:after="0" w:line="240" w:lineRule="auto"/>
        <w:jc w:val="both"/>
        <w:rPr>
          <w:rFonts w:ascii="Arial" w:hAnsi="Arial" w:cs="Arial"/>
        </w:rPr>
      </w:pPr>
    </w:p>
    <w:p w14:paraId="221FA199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En materia económica, más de 100 emprendimientos de la comunidad Hecho en Nuevo León participan mediante una rotación semanal de expositores, mostrando el talento, la innovación y la capacidad productiva de empresas locales.</w:t>
      </w:r>
    </w:p>
    <w:p w14:paraId="39DD5331" w14:textId="77777777" w:rsidR="00383082" w:rsidRPr="00B05848" w:rsidRDefault="00383082" w:rsidP="006B08C9">
      <w:pPr>
        <w:spacing w:after="0" w:line="240" w:lineRule="auto"/>
        <w:jc w:val="both"/>
        <w:rPr>
          <w:rFonts w:ascii="Arial" w:hAnsi="Arial" w:cs="Arial"/>
        </w:rPr>
      </w:pPr>
    </w:p>
    <w:p w14:paraId="7ACD5AF6" w14:textId="77777777" w:rsidR="00F14805" w:rsidRPr="00B05848" w:rsidRDefault="00082B3C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Mientras el mundo puso </w:t>
      </w:r>
      <w:r w:rsidR="00F14805" w:rsidRPr="00B05848">
        <w:rPr>
          <w:rFonts w:ascii="Arial" w:hAnsi="Arial" w:cs="Arial"/>
        </w:rPr>
        <w:t>sus ojos en Nuevo León gracias a la Copa Mundial de la FIFA 2026, la Esfera Inmersiva Nuevo León 360 se</w:t>
      </w:r>
      <w:r w:rsidR="00383082" w:rsidRPr="00B05848">
        <w:rPr>
          <w:rFonts w:ascii="Arial" w:hAnsi="Arial" w:cs="Arial"/>
        </w:rPr>
        <w:t xml:space="preserve"> sigue</w:t>
      </w:r>
      <w:r w:rsidR="00F14805" w:rsidRPr="00B05848">
        <w:rPr>
          <w:rFonts w:ascii="Arial" w:hAnsi="Arial" w:cs="Arial"/>
        </w:rPr>
        <w:t xml:space="preserve"> consolida</w:t>
      </w:r>
      <w:r w:rsidR="00383082" w:rsidRPr="00B05848">
        <w:rPr>
          <w:rFonts w:ascii="Arial" w:hAnsi="Arial" w:cs="Arial"/>
        </w:rPr>
        <w:t>ndo</w:t>
      </w:r>
      <w:r w:rsidR="00F14805" w:rsidRPr="00B05848">
        <w:rPr>
          <w:rFonts w:ascii="Arial" w:hAnsi="Arial" w:cs="Arial"/>
        </w:rPr>
        <w:t xml:space="preserve"> como una de las experiencias culturales más innovadoras y representativas de la entidad.</w:t>
      </w:r>
    </w:p>
    <w:p w14:paraId="3327793E" w14:textId="77777777" w:rsidR="00383082" w:rsidRPr="00B05848" w:rsidRDefault="00383082" w:rsidP="006B08C9">
      <w:pPr>
        <w:spacing w:after="0" w:line="240" w:lineRule="auto"/>
        <w:jc w:val="both"/>
        <w:rPr>
          <w:rFonts w:ascii="Arial" w:hAnsi="Arial" w:cs="Arial"/>
        </w:rPr>
      </w:pPr>
    </w:p>
    <w:p w14:paraId="0C630C54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Con entrada gratuita, una propuesta tecnológica de primer nivel y una narrativa que celebra la iden</w:t>
      </w:r>
      <w:r w:rsidR="00383082" w:rsidRPr="00B05848">
        <w:rPr>
          <w:rFonts w:ascii="Arial" w:hAnsi="Arial" w:cs="Arial"/>
        </w:rPr>
        <w:t>tidad de las y los neoloneses</w:t>
      </w:r>
      <w:r w:rsidRPr="00B05848">
        <w:rPr>
          <w:rFonts w:ascii="Arial" w:hAnsi="Arial" w:cs="Arial"/>
        </w:rPr>
        <w:t>, este espacio ofrece una oportunidad única para conocer la historia, las tradiciones y el espíritu de un estado que hoy recibe al mundo con los brazos abiertos.</w:t>
      </w:r>
    </w:p>
    <w:p w14:paraId="4EDCACF6" w14:textId="77777777" w:rsidR="00383082" w:rsidRPr="00B05848" w:rsidRDefault="00383082" w:rsidP="006B08C9">
      <w:pPr>
        <w:spacing w:after="0" w:line="240" w:lineRule="auto"/>
        <w:jc w:val="both"/>
        <w:rPr>
          <w:rFonts w:ascii="Arial" w:hAnsi="Arial" w:cs="Arial"/>
        </w:rPr>
      </w:pPr>
    </w:p>
    <w:p w14:paraId="02E426EC" w14:textId="77777777" w:rsidR="005C2629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La invitación está hecha: visitar el Pabellón Parque del Agua y adentrarse en Nuevo León 360 es descubrir, en apenas unos minutos, todo aquello que hace grande a esta tierra.</w:t>
      </w:r>
    </w:p>
    <w:p w14:paraId="0AC4C1BF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</w:p>
    <w:p w14:paraId="548B29A0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</w:p>
    <w:p w14:paraId="79C8C673" w14:textId="77777777" w:rsidR="00F14805" w:rsidRPr="006B08C9" w:rsidRDefault="00F14805" w:rsidP="006B08C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B08C9">
        <w:rPr>
          <w:rFonts w:ascii="Arial" w:hAnsi="Arial" w:cs="Arial"/>
          <w:b/>
          <w:bCs/>
        </w:rPr>
        <w:t>NUMERALIA / NUEVO LEÓN 360</w:t>
      </w:r>
    </w:p>
    <w:p w14:paraId="26721620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</w:p>
    <w:p w14:paraId="01C79622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18 </w:t>
      </w:r>
    </w:p>
    <w:p w14:paraId="60D734EC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Los metros de diámetro de la Esfera Inmersiva instalada en el Pabellón Parque del Agua.</w:t>
      </w:r>
    </w:p>
    <w:p w14:paraId="3B161FC6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</w:p>
    <w:p w14:paraId="5ACDB7D5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9 </w:t>
      </w:r>
    </w:p>
    <w:p w14:paraId="21125C78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Los metros de altura de la estructura geodésica que alberga la experiencia audiovisual.</w:t>
      </w:r>
    </w:p>
    <w:p w14:paraId="58722542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</w:p>
    <w:p w14:paraId="2E0C41A0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300 </w:t>
      </w:r>
    </w:p>
    <w:p w14:paraId="273E5923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La capacidad de atención de los visitantes por función cada 30 minutos.</w:t>
      </w:r>
    </w:p>
    <w:p w14:paraId="1DEE6E88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</w:p>
    <w:p w14:paraId="5F131093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30 </w:t>
      </w:r>
    </w:p>
    <w:p w14:paraId="796FC7F1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La frecuencia de minutos de ingreso para los recorridos inmersivos.</w:t>
      </w:r>
    </w:p>
    <w:p w14:paraId="50566202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</w:p>
    <w:p w14:paraId="1CFAD180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6 </w:t>
      </w:r>
    </w:p>
    <w:p w14:paraId="5D43EF1E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La duración aproximada de minutos de la experiencia audiovisual en formato 360°.</w:t>
      </w:r>
    </w:p>
    <w:p w14:paraId="12394704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</w:p>
    <w:p w14:paraId="3A661442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10 </w:t>
      </w:r>
    </w:p>
    <w:p w14:paraId="7923FD77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Las horas diarias de operación, de 13:00 a 23:00 horas.</w:t>
      </w:r>
    </w:p>
    <w:p w14:paraId="74BFC818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</w:p>
    <w:p w14:paraId="7C6C494F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5 </w:t>
      </w:r>
    </w:p>
    <w:p w14:paraId="614560FF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Los Pueblos Mágicos que participan en el pabellón turístico:</w:t>
      </w:r>
    </w:p>
    <w:p w14:paraId="3DA6F5DF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Santiago</w:t>
      </w:r>
    </w:p>
    <w:p w14:paraId="493340AE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Linares</w:t>
      </w:r>
    </w:p>
    <w:p w14:paraId="4E4536CA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Bustamante</w:t>
      </w:r>
    </w:p>
    <w:p w14:paraId="5053CC95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General Terán</w:t>
      </w:r>
    </w:p>
    <w:p w14:paraId="39DC4ADE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General Zaragoza</w:t>
      </w:r>
    </w:p>
    <w:p w14:paraId="5330FF36" w14:textId="77777777" w:rsidR="00210CAA" w:rsidRPr="00B05848" w:rsidRDefault="00210CAA" w:rsidP="006B08C9">
      <w:pPr>
        <w:spacing w:after="0" w:line="240" w:lineRule="auto"/>
        <w:jc w:val="both"/>
        <w:rPr>
          <w:rFonts w:ascii="Arial" w:hAnsi="Arial" w:cs="Arial"/>
        </w:rPr>
      </w:pPr>
    </w:p>
    <w:p w14:paraId="19BBAF48" w14:textId="77777777" w:rsidR="00F14805" w:rsidRPr="00B05848" w:rsidRDefault="00210CAA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100</w:t>
      </w:r>
    </w:p>
    <w:p w14:paraId="50402FE0" w14:textId="77777777" w:rsidR="00F14805" w:rsidRPr="00B05848" w:rsidRDefault="00210CAA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El número de </w:t>
      </w:r>
      <w:r w:rsidR="00F14805" w:rsidRPr="00B05848">
        <w:rPr>
          <w:rFonts w:ascii="Arial" w:hAnsi="Arial" w:cs="Arial"/>
        </w:rPr>
        <w:t xml:space="preserve">emprendimientos </w:t>
      </w:r>
      <w:r w:rsidRPr="00B05848">
        <w:rPr>
          <w:rFonts w:ascii="Arial" w:hAnsi="Arial" w:cs="Arial"/>
        </w:rPr>
        <w:t xml:space="preserve">que </w:t>
      </w:r>
      <w:r w:rsidR="00F14805" w:rsidRPr="00B05848">
        <w:rPr>
          <w:rFonts w:ascii="Arial" w:hAnsi="Arial" w:cs="Arial"/>
        </w:rPr>
        <w:t>Integran la muestra comercial de "Hecho en Nuevo León" mediante rotación semanal.</w:t>
      </w:r>
    </w:p>
    <w:p w14:paraId="49799298" w14:textId="77777777" w:rsidR="00210CAA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360 </w:t>
      </w:r>
    </w:p>
    <w:p w14:paraId="57F9B279" w14:textId="77777777" w:rsidR="00F14805" w:rsidRPr="00B05848" w:rsidRDefault="00210CAA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Los grados d</w:t>
      </w:r>
      <w:r w:rsidR="00F14805" w:rsidRPr="00B05848">
        <w:rPr>
          <w:rFonts w:ascii="Arial" w:hAnsi="Arial" w:cs="Arial"/>
        </w:rPr>
        <w:t>e proyección envolvente que muestran la historia, cultura, tradiciones y desarrollo de Nuevo León.</w:t>
      </w:r>
    </w:p>
    <w:p w14:paraId="2140C352" w14:textId="77777777" w:rsidR="00210CAA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 xml:space="preserve">1 </w:t>
      </w:r>
    </w:p>
    <w:p w14:paraId="4C91E1D4" w14:textId="77777777" w:rsidR="00F14805" w:rsidRPr="00B05848" w:rsidRDefault="00210CAA" w:rsidP="006B08C9">
      <w:pPr>
        <w:spacing w:after="0" w:line="240" w:lineRule="auto"/>
        <w:jc w:val="both"/>
        <w:rPr>
          <w:rFonts w:ascii="Arial" w:hAnsi="Arial" w:cs="Arial"/>
        </w:rPr>
      </w:pPr>
      <w:r w:rsidRPr="00B05848">
        <w:rPr>
          <w:rFonts w:ascii="Arial" w:hAnsi="Arial" w:cs="Arial"/>
        </w:rPr>
        <w:t>Mundial FIFA 2026 q</w:t>
      </w:r>
      <w:r w:rsidR="00383082" w:rsidRPr="00B05848">
        <w:rPr>
          <w:rFonts w:ascii="Arial" w:hAnsi="Arial" w:cs="Arial"/>
        </w:rPr>
        <w:t>ue convi</w:t>
      </w:r>
      <w:r w:rsidR="0052487D" w:rsidRPr="00B05848">
        <w:rPr>
          <w:rFonts w:ascii="Arial" w:hAnsi="Arial" w:cs="Arial"/>
        </w:rPr>
        <w:t>rtió</w:t>
      </w:r>
      <w:r w:rsidR="00F14805" w:rsidRPr="00B05848">
        <w:rPr>
          <w:rFonts w:ascii="Arial" w:hAnsi="Arial" w:cs="Arial"/>
        </w:rPr>
        <w:t xml:space="preserve"> a Nuevo León en escaparate internacional para mostrar su identidad cultural al mundo.</w:t>
      </w:r>
    </w:p>
    <w:p w14:paraId="13914EF8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</w:p>
    <w:p w14:paraId="488F4879" w14:textId="77777777" w:rsidR="00F14805" w:rsidRPr="00B05848" w:rsidRDefault="00F14805" w:rsidP="006B08C9">
      <w:pPr>
        <w:spacing w:after="0" w:line="240" w:lineRule="auto"/>
        <w:jc w:val="both"/>
        <w:rPr>
          <w:rFonts w:ascii="Arial" w:hAnsi="Arial" w:cs="Arial"/>
        </w:rPr>
      </w:pPr>
    </w:p>
    <w:sectPr w:rsidR="00F14805" w:rsidRPr="00B058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96846"/>
    <w:multiLevelType w:val="hybridMultilevel"/>
    <w:tmpl w:val="A4DE5A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05"/>
    <w:rsid w:val="00075F17"/>
    <w:rsid w:val="00082B3C"/>
    <w:rsid w:val="00086497"/>
    <w:rsid w:val="000C00B6"/>
    <w:rsid w:val="000D43FE"/>
    <w:rsid w:val="000E3472"/>
    <w:rsid w:val="001524D7"/>
    <w:rsid w:val="00190241"/>
    <w:rsid w:val="001A028E"/>
    <w:rsid w:val="001D5371"/>
    <w:rsid w:val="001F5022"/>
    <w:rsid w:val="0021049A"/>
    <w:rsid w:val="00210CAA"/>
    <w:rsid w:val="0021493C"/>
    <w:rsid w:val="002166D9"/>
    <w:rsid w:val="0029596D"/>
    <w:rsid w:val="002F255B"/>
    <w:rsid w:val="003232D3"/>
    <w:rsid w:val="00383082"/>
    <w:rsid w:val="003B2234"/>
    <w:rsid w:val="003E6566"/>
    <w:rsid w:val="003F1CC4"/>
    <w:rsid w:val="004073F0"/>
    <w:rsid w:val="00420EB4"/>
    <w:rsid w:val="00463DBA"/>
    <w:rsid w:val="004657CC"/>
    <w:rsid w:val="00476A92"/>
    <w:rsid w:val="00482FE8"/>
    <w:rsid w:val="004B42AC"/>
    <w:rsid w:val="004D191F"/>
    <w:rsid w:val="004D2492"/>
    <w:rsid w:val="0052487D"/>
    <w:rsid w:val="005317F0"/>
    <w:rsid w:val="00533B0B"/>
    <w:rsid w:val="00564062"/>
    <w:rsid w:val="0058570E"/>
    <w:rsid w:val="00593B42"/>
    <w:rsid w:val="005C2629"/>
    <w:rsid w:val="006516AA"/>
    <w:rsid w:val="00663C5D"/>
    <w:rsid w:val="006B08C9"/>
    <w:rsid w:val="00715C05"/>
    <w:rsid w:val="00723734"/>
    <w:rsid w:val="007259AF"/>
    <w:rsid w:val="007328D4"/>
    <w:rsid w:val="0075165A"/>
    <w:rsid w:val="0079120A"/>
    <w:rsid w:val="007A2E33"/>
    <w:rsid w:val="00800FCC"/>
    <w:rsid w:val="0080425C"/>
    <w:rsid w:val="00842610"/>
    <w:rsid w:val="00854135"/>
    <w:rsid w:val="00863DA8"/>
    <w:rsid w:val="00880FB2"/>
    <w:rsid w:val="008B771B"/>
    <w:rsid w:val="008C2870"/>
    <w:rsid w:val="00901076"/>
    <w:rsid w:val="00926672"/>
    <w:rsid w:val="009A0DDE"/>
    <w:rsid w:val="00A1322A"/>
    <w:rsid w:val="00A57C00"/>
    <w:rsid w:val="00A64CD4"/>
    <w:rsid w:val="00A6759B"/>
    <w:rsid w:val="00A82CE4"/>
    <w:rsid w:val="00A902E0"/>
    <w:rsid w:val="00AA79E3"/>
    <w:rsid w:val="00AC4D5B"/>
    <w:rsid w:val="00B05848"/>
    <w:rsid w:val="00B63539"/>
    <w:rsid w:val="00BD722B"/>
    <w:rsid w:val="00C041A4"/>
    <w:rsid w:val="00C05C1A"/>
    <w:rsid w:val="00C07362"/>
    <w:rsid w:val="00C35BD0"/>
    <w:rsid w:val="00D003DB"/>
    <w:rsid w:val="00D35EDC"/>
    <w:rsid w:val="00D7256A"/>
    <w:rsid w:val="00DA3A5B"/>
    <w:rsid w:val="00E33E03"/>
    <w:rsid w:val="00E34E81"/>
    <w:rsid w:val="00E43237"/>
    <w:rsid w:val="00E47512"/>
    <w:rsid w:val="00E73714"/>
    <w:rsid w:val="00E925DF"/>
    <w:rsid w:val="00EA3B7D"/>
    <w:rsid w:val="00EA4117"/>
    <w:rsid w:val="00EC458A"/>
    <w:rsid w:val="00ED6794"/>
    <w:rsid w:val="00F14805"/>
    <w:rsid w:val="00F152DA"/>
    <w:rsid w:val="00F16F6F"/>
    <w:rsid w:val="00F22E6B"/>
    <w:rsid w:val="00F3518B"/>
    <w:rsid w:val="00F4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EBED"/>
  <w15:chartTrackingRefBased/>
  <w15:docId w15:val="{C16C3DA6-DB5D-40F8-9D17-1138CD9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0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dc:description/>
  <cp:lastModifiedBy>Reynaldo Escalante de leon</cp:lastModifiedBy>
  <cp:revision>2</cp:revision>
  <dcterms:created xsi:type="dcterms:W3CDTF">2026-07-12T16:15:00Z</dcterms:created>
  <dcterms:modified xsi:type="dcterms:W3CDTF">2026-07-12T16:15:00Z</dcterms:modified>
</cp:coreProperties>
</file>