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CF7" w:rsidRDefault="00715CF7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715CF7" w:rsidRDefault="005C071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CP/0193/2026 </w:t>
      </w:r>
    </w:p>
    <w:p w:rsidR="00715CF7" w:rsidRDefault="005C0718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05 de febrero  de 2026</w:t>
      </w:r>
    </w:p>
    <w:p w:rsidR="00715CF7" w:rsidRDefault="005C0718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PREPARA NUEVO LEÓN PLAN MAESTRO PARA TENER EL MEJOR MUNDIAL DE LA HISTORIA: MIKE FLORES.</w:t>
      </w:r>
    </w:p>
    <w:p w:rsidR="00715CF7" w:rsidRDefault="00715CF7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715CF7" w:rsidRDefault="005C0718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*Nuevo León sostuvo la segunda reunión técnica orientada a la elaboración de dicho plan, cuyo enfoque fue el reforzamiento de las estrategias de prevención, control, vigilancia y respuestas asociadas a las actividades del Mundial de Futbol.</w:t>
      </w:r>
    </w:p>
    <w:p w:rsidR="00715CF7" w:rsidRDefault="00715C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1" w:name="_heading=h.a9hngow0zxp9" w:colFirst="0" w:colLast="0"/>
      <w:bookmarkEnd w:id="1"/>
    </w:p>
    <w:p w:rsidR="00715CF7" w:rsidRDefault="005C0718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715CF7" w:rsidRDefault="005C0718">
      <w:pPr>
        <w:jc w:val="both"/>
        <w:rPr>
          <w:rFonts w:ascii="Arial" w:eastAsia="Arial" w:hAnsi="Arial" w:cs="Arial"/>
          <w:sz w:val="32"/>
          <w:szCs w:val="32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Monterrey</w:t>
      </w:r>
      <w:r>
        <w:rPr>
          <w:rFonts w:ascii="Arial" w:eastAsia="Arial" w:hAnsi="Arial" w:cs="Arial"/>
          <w:b/>
          <w:bCs/>
          <w:sz w:val="32"/>
          <w:szCs w:val="32"/>
        </w:rPr>
        <w:t>, Nuevo León</w:t>
      </w:r>
      <w:proofErr w:type="gramStart"/>
      <w:r>
        <w:rPr>
          <w:rFonts w:ascii="Arial" w:eastAsia="Arial" w:hAnsi="Arial" w:cs="Arial"/>
          <w:sz w:val="32"/>
          <w:szCs w:val="32"/>
        </w:rPr>
        <w:t>.–</w:t>
      </w:r>
      <w:proofErr w:type="gramEnd"/>
      <w:r>
        <w:rPr>
          <w:rFonts w:ascii="Arial" w:eastAsia="Arial" w:hAnsi="Arial" w:cs="Arial"/>
          <w:sz w:val="32"/>
          <w:szCs w:val="32"/>
        </w:rPr>
        <w:t>Faltando 126 días para el inicio del Mundial, Nuevo León se encuentra listo para proteger y prever la seguridad de miles de aficionados y turistas, aseguró Miguel Ángel Flores Serna, Secretario General de Gobierno.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“El Mundial representa un</w:t>
      </w:r>
      <w:r>
        <w:rPr>
          <w:rFonts w:ascii="Arial" w:eastAsia="Arial" w:hAnsi="Arial" w:cs="Arial"/>
          <w:sz w:val="32"/>
          <w:szCs w:val="32"/>
        </w:rPr>
        <w:t xml:space="preserve"> reto muy importante, pero también una gran oportunidad para demostrar que Nuevo León está listo para recibir eventos de talla internacional con orden, prevención y seguridad”, expresó el funcionario.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funcionario declaró que el Plan Maestro de Protecc</w:t>
      </w:r>
      <w:r>
        <w:rPr>
          <w:rFonts w:ascii="Arial" w:eastAsia="Arial" w:hAnsi="Arial" w:cs="Arial"/>
          <w:sz w:val="32"/>
          <w:szCs w:val="32"/>
        </w:rPr>
        <w:t>ión Civil, que elabora la corporación junto con autoridades locales, permitirá una acción coordinada entre instituciones durante el evento deportivo.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“Este plan será la guía para una acción coordinada entre instituciones, con protocolos claros y una resp</w:t>
      </w:r>
      <w:r>
        <w:rPr>
          <w:rFonts w:ascii="Arial" w:eastAsia="Arial" w:hAnsi="Arial" w:cs="Arial"/>
          <w:sz w:val="32"/>
          <w:szCs w:val="32"/>
        </w:rPr>
        <w:t>uesta oportuna ante cualquier eventualidad”, externó.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Este miércoles, Protección Civil Nuevo León sostuvo la segunda reunión técnica orientada a la elaboración de dicho plan, cuyo enfoque fue el reforzamiento de las estrategias de prevención, control, vigilancia y respuestas asociadas a las actividades del ev</w:t>
      </w:r>
      <w:r>
        <w:rPr>
          <w:rFonts w:ascii="Arial" w:eastAsia="Arial" w:hAnsi="Arial" w:cs="Arial"/>
          <w:sz w:val="32"/>
          <w:szCs w:val="32"/>
        </w:rPr>
        <w:t>ento.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“Estamos trabajando desde ahora para que todo esté bien planeado y no improvisar cuando llegue el momento”, subrayó.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Secretario General de Gobierno reiteró que la coordinación entre autoridades estatales, municipales y federales será fundament</w:t>
      </w:r>
      <w:r>
        <w:rPr>
          <w:rFonts w:ascii="Arial" w:eastAsia="Arial" w:hAnsi="Arial" w:cs="Arial"/>
          <w:sz w:val="32"/>
          <w:szCs w:val="32"/>
        </w:rPr>
        <w:t xml:space="preserve">al para lograr que Nuevo León sea una sede segura y ejemplar.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715CF7" w:rsidRDefault="005C0718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3" w:name="_heading=h.mr28ptc28qwh" w:colFirst="0" w:colLast="0"/>
      <w:bookmarkEnd w:id="3"/>
      <w:r>
        <w:rPr>
          <w:rFonts w:ascii="Arial" w:eastAsia="Arial" w:hAnsi="Arial" w:cs="Arial"/>
          <w:sz w:val="32"/>
          <w:szCs w:val="32"/>
        </w:rPr>
        <w:t>“Vamos a trabajar en equipo para que quienes nos visiten se sientan seguros y para que Nuevo León sea reconocida como la mejor sede del Mundial 2026”, concluyó.</w:t>
      </w:r>
    </w:p>
    <w:p w:rsidR="00715CF7" w:rsidRDefault="00715CF7">
      <w:pPr>
        <w:jc w:val="both"/>
        <w:rPr>
          <w:rFonts w:ascii="Arial" w:eastAsia="Arial" w:hAnsi="Arial" w:cs="Arial"/>
          <w:sz w:val="32"/>
          <w:szCs w:val="32"/>
        </w:rPr>
      </w:pPr>
      <w:bookmarkStart w:id="4" w:name="_heading=h.o8b0szximsyr" w:colFirst="0" w:colLast="0"/>
      <w:bookmarkEnd w:id="4"/>
    </w:p>
    <w:sectPr w:rsidR="00715CF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C0718">
      <w:r>
        <w:separator/>
      </w:r>
    </w:p>
  </w:endnote>
  <w:endnote w:type="continuationSeparator" w:id="0">
    <w:p w:rsidR="00000000" w:rsidRDefault="005C0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05C3D75-D129-4711-ABA8-570165D0F2CA}"/>
    <w:embedBold r:id="rId2" w:fontKey="{2A8C54B6-79B5-4BF0-B791-6E7BE849F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1FFB94-F110-4140-A0C5-43A1F36DE2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773FE70-D7F8-43FE-A292-8AC6254E68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F7" w:rsidRDefault="005C07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15CF7" w:rsidRDefault="00715C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15CF7" w:rsidRDefault="00715C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C0718">
      <w:r>
        <w:separator/>
      </w:r>
    </w:p>
  </w:footnote>
  <w:footnote w:type="continuationSeparator" w:id="0">
    <w:p w:rsidR="00000000" w:rsidRDefault="005C0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F7" w:rsidRDefault="005C07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CF7"/>
    <w:rsid w:val="005C0718"/>
    <w:rsid w:val="0071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71E7BE-2664-4066-A343-68C74C01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AbJNQTNPFRT4cUrWAjpShfbEg==">CgMxLjAyDmgubXIyOHB0YzI4cXdoMg5oLmE5aG5nb3cwenhwOTIIaC5namRneHMyDmgubXIyOHB0YzI4cXdoMg5oLm1yMjhwdGMyOHF3aDIOaC5tcjI4cHRjMjhxd2gyDmgubXIyOHB0YzI4cXdoMg5oLm1yMjhwdGMyOHF3aDIOaC5tcjI4cHRjMjhxd2gyDmgubXIyOHB0YzI4cXdoMg5oLm1yMjhwdGMyOHF3aDIOaC5tcjI4cHRjMjhxd2gyDmgubXIyOHB0YzI4cXdoMg5oLm1yMjhwdGMyOHF3aDIOaC5tcjI4cHRjMjhxd2gyDmgubXIyOHB0YzI4cXdoMg5oLm1yMjhwdGMyOHF3aDIOaC5tcjI4cHRjMjhxd2gyDmgubzhiMHN6eGltc3ly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1695</Characters>
  <Application>Microsoft Office Word</Application>
  <DocSecurity>0</DocSecurity>
  <Lines>27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2026-02-06T15:00:00Z</dcterms:created>
  <dcterms:modified xsi:type="dcterms:W3CDTF">2026-02-06T15:00:00Z</dcterms:modified>
</cp:coreProperties>
</file>