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BE3188" w:rsidR="009C0D7E" w:rsidRPr="004667B8" w:rsidRDefault="00D90E06" w:rsidP="009C0D7E">
      <w:pPr>
        <w:jc w:val="right"/>
        <w:rPr>
          <w:rFonts w:ascii="Arial" w:hAnsi="Arial" w:cs="Arial"/>
          <w:b/>
          <w:sz w:val="22"/>
          <w:lang w:val="es-ES"/>
        </w:rPr>
      </w:pPr>
      <w:bookmarkStart w:id="0" w:name="_GoBack"/>
      <w:bookmarkEnd w:id="0"/>
      <w:r>
        <w:rPr>
          <w:rFonts w:ascii="Arial" w:hAnsi="Arial" w:cs="Arial"/>
          <w:b/>
          <w:sz w:val="22"/>
          <w:lang w:val="es-ES"/>
        </w:rPr>
        <w:t>CP/1741</w:t>
      </w:r>
      <w:r w:rsidR="009C0D7E">
        <w:rPr>
          <w:rFonts w:ascii="Arial" w:hAnsi="Arial" w:cs="Arial"/>
          <w:b/>
          <w:sz w:val="22"/>
          <w:lang w:val="es-ES"/>
        </w:rPr>
        <w:t>/2025</w:t>
      </w:r>
    </w:p>
    <w:p w14:paraId="3F7360A1" w14:textId="47A2C81A" w:rsidR="009C0D7E" w:rsidRDefault="00D90E06"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2C25FA98" w:rsidR="00687125" w:rsidRDefault="00D90E06" w:rsidP="007F5780">
      <w:pPr>
        <w:jc w:val="center"/>
        <w:rPr>
          <w:rFonts w:ascii="Arial" w:hAnsi="Arial" w:cs="Arial"/>
          <w:b/>
          <w:sz w:val="28"/>
          <w:szCs w:val="28"/>
        </w:rPr>
      </w:pPr>
      <w:r w:rsidRPr="00D90E06">
        <w:rPr>
          <w:rFonts w:ascii="Arial" w:hAnsi="Arial" w:cs="Arial"/>
          <w:b/>
          <w:sz w:val="28"/>
          <w:szCs w:val="28"/>
        </w:rPr>
        <w:t>NO HAGAS FILAS ESTA NAVIDAD; INVITA GOBIERNO DE NUEVO LEÓN A REGULARIZAR PLACAS FORÁNEAS EN LÍNEA</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7382A7EF" w14:textId="77777777" w:rsidR="00D90E06" w:rsidRPr="00D90E06" w:rsidRDefault="00D90E06" w:rsidP="00D90E06">
      <w:pPr>
        <w:pStyle w:val="Prrafodelista"/>
        <w:numPr>
          <w:ilvl w:val="0"/>
          <w:numId w:val="19"/>
        </w:numPr>
        <w:jc w:val="both"/>
        <w:rPr>
          <w:rFonts w:ascii="Arial" w:hAnsi="Arial" w:cs="Arial"/>
          <w:b/>
          <w:sz w:val="28"/>
          <w:szCs w:val="28"/>
        </w:rPr>
      </w:pPr>
      <w:r w:rsidRPr="00D90E06">
        <w:rPr>
          <w:rFonts w:ascii="Arial" w:hAnsi="Arial" w:cs="Arial"/>
          <w:i/>
          <w:sz w:val="24"/>
          <w:szCs w:val="24"/>
        </w:rPr>
        <w:t>De octubre a diciembre se realizaron 24 mil 673 trámites de alta foránea en el Instituto de Control Vehicular.</w:t>
      </w:r>
    </w:p>
    <w:p w14:paraId="57C1053B" w14:textId="77777777" w:rsidR="00D90E06" w:rsidRPr="00D90E06" w:rsidRDefault="00D90E06" w:rsidP="00D90E06">
      <w:pPr>
        <w:pStyle w:val="Prrafodelista"/>
        <w:numPr>
          <w:ilvl w:val="0"/>
          <w:numId w:val="19"/>
        </w:numPr>
        <w:jc w:val="both"/>
        <w:rPr>
          <w:rFonts w:ascii="Arial" w:hAnsi="Arial" w:cs="Arial"/>
          <w:b/>
          <w:sz w:val="28"/>
          <w:szCs w:val="28"/>
        </w:rPr>
      </w:pPr>
      <w:r w:rsidRPr="00D90E06">
        <w:rPr>
          <w:rFonts w:ascii="Arial" w:hAnsi="Arial" w:cs="Arial"/>
          <w:i/>
          <w:sz w:val="24"/>
          <w:szCs w:val="24"/>
        </w:rPr>
        <w:t>El 48% de los vehículos también realizó cambio de propietario, y el 41% de éstos también renovó la licencia.</w:t>
      </w:r>
    </w:p>
    <w:p w14:paraId="27C5D506" w14:textId="088C2643" w:rsidR="00B07242" w:rsidRDefault="00D90E06" w:rsidP="00D90E06">
      <w:pPr>
        <w:pStyle w:val="Prrafodelista"/>
        <w:numPr>
          <w:ilvl w:val="0"/>
          <w:numId w:val="19"/>
        </w:numPr>
        <w:jc w:val="both"/>
        <w:rPr>
          <w:rFonts w:ascii="Arial" w:hAnsi="Arial" w:cs="Arial"/>
          <w:b/>
          <w:sz w:val="28"/>
          <w:szCs w:val="28"/>
        </w:rPr>
      </w:pPr>
      <w:r w:rsidRPr="00D90E06">
        <w:rPr>
          <w:rFonts w:ascii="Arial" w:hAnsi="Arial" w:cs="Arial"/>
          <w:i/>
          <w:sz w:val="24"/>
          <w:szCs w:val="24"/>
        </w:rPr>
        <w:t>Monterrey, Guadalupe y Apodaca son los municipios que realizaron más trámites por medios digitales.</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51EE6117" w14:textId="77777777" w:rsidR="00D90E06" w:rsidRPr="00D90E06" w:rsidRDefault="000D7421" w:rsidP="00D90E0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90E06" w:rsidRPr="00D90E06">
        <w:rPr>
          <w:rFonts w:ascii="Arial" w:hAnsi="Arial" w:cs="Arial"/>
          <w:sz w:val="28"/>
          <w:szCs w:val="28"/>
        </w:rPr>
        <w:t>Con el objetivo de facilitar la regularización de vehículos con placas foráneas, el Gobierno de Nuevo León, a través del Instituto de Control Vehicular (ICV) y la Oficina Ejecutiva del Gobernador, hizo un llamado a la ciudadanía para aprovechar esta temporada decembrina y realizar su trámite de manera digital, sin filas y con mayor comodidad.</w:t>
      </w:r>
    </w:p>
    <w:p w14:paraId="410F7F87" w14:textId="77777777" w:rsidR="00D90E06" w:rsidRPr="00D90E06" w:rsidRDefault="00D90E06" w:rsidP="00D90E06">
      <w:pPr>
        <w:jc w:val="both"/>
        <w:rPr>
          <w:rFonts w:ascii="Arial" w:hAnsi="Arial" w:cs="Arial"/>
          <w:sz w:val="28"/>
          <w:szCs w:val="28"/>
        </w:rPr>
      </w:pPr>
    </w:p>
    <w:p w14:paraId="0A9C4586"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Durante el Nuevo León Informa, la titular de la Oficina Ejecutiva, Mariela Saldívar, destacó que aún existen vehículos que no están inscritos en el padrón estatal, situación que puede representar riesgos legales y patrimoniales para sus propietarios. Regularizarse permite proteger el patrimonio, evitar multas y contar con certeza jurídica en caso de accidentes o siniestros.</w:t>
      </w:r>
    </w:p>
    <w:p w14:paraId="2823D33D" w14:textId="77777777" w:rsidR="00D90E06" w:rsidRPr="00D90E06" w:rsidRDefault="00D90E06" w:rsidP="00D90E06">
      <w:pPr>
        <w:jc w:val="both"/>
        <w:rPr>
          <w:rFonts w:ascii="Arial" w:hAnsi="Arial" w:cs="Arial"/>
          <w:sz w:val="28"/>
          <w:szCs w:val="28"/>
        </w:rPr>
      </w:pPr>
    </w:p>
    <w:p w14:paraId="016B8F6D"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 xml:space="preserve">“Queremos darles recomendaciones de cómo cerrar el año con orden, con tranquilidad y disfrutar de una Navidad sin filas. Estamos entrando en una época donde el tiempo vale más que nunca. Son días de estar con la familia, con los amigos, de descansar, y lo que menos queremos </w:t>
      </w:r>
      <w:r w:rsidRPr="00D90E06">
        <w:rPr>
          <w:rFonts w:ascii="Arial" w:hAnsi="Arial" w:cs="Arial"/>
          <w:sz w:val="28"/>
          <w:szCs w:val="28"/>
        </w:rPr>
        <w:lastRenderedPageBreak/>
        <w:t>es tomar tiempo para hacer filas para hacer un trámite gubernamental”, expresó.</w:t>
      </w:r>
    </w:p>
    <w:p w14:paraId="1669E7EC" w14:textId="77777777" w:rsidR="00D90E06" w:rsidRPr="00D90E06" w:rsidRDefault="00D90E06" w:rsidP="00D90E06">
      <w:pPr>
        <w:jc w:val="both"/>
        <w:rPr>
          <w:rFonts w:ascii="Arial" w:hAnsi="Arial" w:cs="Arial"/>
          <w:sz w:val="28"/>
          <w:szCs w:val="28"/>
        </w:rPr>
      </w:pPr>
    </w:p>
    <w:p w14:paraId="77F2F95C"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Por su parte, el Encargado del Despacho de la Dirección General del Instituto de Control Vehicular, Ramiro Bravo, informó que tan sólo de octubre a diciembre, el ICV ha registrado 24 mil 673 trámites de alta foránea, de los cuales 80.5% corresponden a vehículos provenientes de otros estados, y 19.5% a vehículos importados o regularizados.</w:t>
      </w:r>
    </w:p>
    <w:p w14:paraId="3F5545B5" w14:textId="77777777" w:rsidR="00D90E06" w:rsidRPr="00D90E06" w:rsidRDefault="00D90E06" w:rsidP="00D90E06">
      <w:pPr>
        <w:jc w:val="both"/>
        <w:rPr>
          <w:rFonts w:ascii="Arial" w:hAnsi="Arial" w:cs="Arial"/>
          <w:sz w:val="28"/>
          <w:szCs w:val="28"/>
        </w:rPr>
      </w:pPr>
    </w:p>
    <w:p w14:paraId="455FF59D"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Este incremento se debe, explicó el funcionario, gracias a la confianza en los procesos digitales, siendo Monterrey, Guadalupe y Apodaca los municipios donde se realizaron más trámites en línea. Mientras que los vehículos que más regularizaron provenían de Tamaulipas y Coahuila.</w:t>
      </w:r>
    </w:p>
    <w:p w14:paraId="0D5E5F1B" w14:textId="77777777" w:rsidR="00D90E06" w:rsidRPr="00D90E06" w:rsidRDefault="00D90E06" w:rsidP="00D90E06">
      <w:pPr>
        <w:jc w:val="both"/>
        <w:rPr>
          <w:rFonts w:ascii="Arial" w:hAnsi="Arial" w:cs="Arial"/>
          <w:sz w:val="28"/>
          <w:szCs w:val="28"/>
        </w:rPr>
      </w:pPr>
    </w:p>
    <w:p w14:paraId="787344D4"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En ese mismo orden de ideas, el titular del Instituto de Control Vehicular manifestó que el 48% de los propietarios que se acercaron para regularizar sus placas tuvieron que realizar un cambio de propietario y el 41% de éstos también renovó o tramitó su licencia de conducir.</w:t>
      </w:r>
    </w:p>
    <w:p w14:paraId="792477CB" w14:textId="77777777" w:rsidR="00D90E06" w:rsidRPr="00D90E06" w:rsidRDefault="00D90E06" w:rsidP="00D90E06">
      <w:pPr>
        <w:jc w:val="both"/>
        <w:rPr>
          <w:rFonts w:ascii="Arial" w:hAnsi="Arial" w:cs="Arial"/>
          <w:sz w:val="28"/>
          <w:szCs w:val="28"/>
        </w:rPr>
      </w:pPr>
    </w:p>
    <w:p w14:paraId="07148D7A"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“El 41 por ciento de quienes hicieron cambio de propietario tuvieron que sacar licencia de conducir; no la traían vigente o simplemente no tenían licencia”, detalló Bravo García, al señalar que el universo por regularizar sigue siendo amplio.</w:t>
      </w:r>
    </w:p>
    <w:p w14:paraId="3A8435FF" w14:textId="77777777" w:rsidR="00D90E06" w:rsidRPr="00D90E06" w:rsidRDefault="00D90E06" w:rsidP="00D90E06">
      <w:pPr>
        <w:jc w:val="both"/>
        <w:rPr>
          <w:rFonts w:ascii="Arial" w:hAnsi="Arial" w:cs="Arial"/>
          <w:sz w:val="28"/>
          <w:szCs w:val="28"/>
        </w:rPr>
      </w:pPr>
    </w:p>
    <w:p w14:paraId="7D1845B5"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t>Las autoridades reiteraron que realizar el trámite en línea es muy sencillo y puede iniciarse desde casa a través de www.nlinea.nl.gob.mx o www.icvnl.gob.mx. Sólo tienen que realizar el Pre-registro digital y cargar los documentos, posteriormente recibirán una confirmación por correo electrónico con fecha y sede de la cita, a la cual acudirán únicamente para pago y entrega de placas.</w:t>
      </w:r>
    </w:p>
    <w:p w14:paraId="27373B4C" w14:textId="77777777" w:rsidR="00D90E06" w:rsidRPr="00D90E06" w:rsidRDefault="00D90E06" w:rsidP="00D90E06">
      <w:pPr>
        <w:jc w:val="both"/>
        <w:rPr>
          <w:rFonts w:ascii="Arial" w:hAnsi="Arial" w:cs="Arial"/>
          <w:sz w:val="28"/>
          <w:szCs w:val="28"/>
        </w:rPr>
      </w:pPr>
    </w:p>
    <w:p w14:paraId="0CEAA6E8" w14:textId="77777777" w:rsidR="00D90E06" w:rsidRPr="00D90E06" w:rsidRDefault="00D90E06" w:rsidP="00D90E06">
      <w:pPr>
        <w:jc w:val="both"/>
        <w:rPr>
          <w:rFonts w:ascii="Arial" w:hAnsi="Arial" w:cs="Arial"/>
          <w:sz w:val="28"/>
          <w:szCs w:val="28"/>
        </w:rPr>
      </w:pPr>
      <w:r w:rsidRPr="00D90E06">
        <w:rPr>
          <w:rFonts w:ascii="Arial" w:hAnsi="Arial" w:cs="Arial"/>
          <w:sz w:val="28"/>
          <w:szCs w:val="28"/>
        </w:rPr>
        <w:lastRenderedPageBreak/>
        <w:t>Cabe señalar que el costo del alta de vehículo foráneo es de $5 mil 657 pesos, que incluye placas, tarjeta de circulación, constancia de registro vehicular y refrendo. El impuesto por cambio de propietario es del 1.8% sobre el valor comercial del vehículo. Se recordó a la ciudadanía realizar pagos únicamente por medios oficiales o en ventanilla, y no entregar efectivo a terceros.</w:t>
      </w:r>
    </w:p>
    <w:p w14:paraId="2111D306" w14:textId="77777777" w:rsidR="00D90E06" w:rsidRPr="00D90E06" w:rsidRDefault="00D90E06" w:rsidP="00D90E06">
      <w:pPr>
        <w:jc w:val="both"/>
        <w:rPr>
          <w:rFonts w:ascii="Arial" w:hAnsi="Arial" w:cs="Arial"/>
          <w:sz w:val="28"/>
          <w:szCs w:val="28"/>
        </w:rPr>
      </w:pPr>
    </w:p>
    <w:p w14:paraId="287728E7" w14:textId="43D93E42" w:rsidR="009D118E" w:rsidRDefault="00D90E06" w:rsidP="00D90E06">
      <w:pPr>
        <w:jc w:val="both"/>
        <w:rPr>
          <w:rFonts w:ascii="Arial" w:hAnsi="Arial" w:cs="Arial"/>
          <w:sz w:val="28"/>
          <w:szCs w:val="28"/>
        </w:rPr>
      </w:pPr>
      <w:r w:rsidRPr="00D90E06">
        <w:rPr>
          <w:rFonts w:ascii="Arial" w:hAnsi="Arial" w:cs="Arial"/>
          <w:sz w:val="28"/>
          <w:szCs w:val="28"/>
        </w:rPr>
        <w:t>Es importante mencionar que trámites como pago de refrendo, renovación de licencia de conducir, certificación de licencia de conducir y certificación de pagos de refrendo también se pueden hacer en línea.</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5DB"/>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0E06"/>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F383-156D-4E3A-818C-AA988019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2025-12-16T15:54:00Z</dcterms:created>
  <dcterms:modified xsi:type="dcterms:W3CDTF">2025-12-16T15:54:00Z</dcterms:modified>
</cp:coreProperties>
</file>