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CDBA186" w:rsidR="009C0D7E" w:rsidRPr="004667B8" w:rsidRDefault="007162C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CP/169</w:t>
      </w:r>
      <w:r w:rsidR="00F54E43">
        <w:rPr>
          <w:rFonts w:ascii="Arial" w:hAnsi="Arial" w:cs="Arial"/>
          <w:b/>
          <w:sz w:val="22"/>
          <w:lang w:val="es-ES"/>
        </w:rPr>
        <w:t>6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6A920980" w:rsidR="009C0D7E" w:rsidRDefault="00F54E4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84243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071DFC1" w14:textId="77777777" w:rsidR="00304DE3" w:rsidRPr="00304DE3" w:rsidRDefault="00304DE3" w:rsidP="00CE1AE5">
      <w:pPr>
        <w:pStyle w:val="p1"/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304DE3">
        <w:rPr>
          <w:rStyle w:val="s1"/>
          <w:rFonts w:ascii="Arial" w:hAnsi="Arial" w:cs="Arial"/>
          <w:sz w:val="28"/>
          <w:szCs w:val="28"/>
        </w:rPr>
        <w:t>GOBIERNO DE NUEVO LEÓN, REFERENTE INTERNACIONAL EN DIGITALIZACIÓN DE TRÁMITES SEGÚN LA OCDE</w:t>
      </w:r>
    </w:p>
    <w:bookmarkEnd w:id="0"/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0B454FC" w14:textId="77777777" w:rsidR="00304DE3" w:rsidRPr="007D3271" w:rsidRDefault="00304DE3" w:rsidP="00CE1AE5">
      <w:pPr>
        <w:pStyle w:val="p1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D3271">
        <w:rPr>
          <w:rStyle w:val="s2"/>
          <w:rFonts w:ascii="Arial" w:hAnsi="Arial" w:cs="Arial"/>
          <w:sz w:val="24"/>
          <w:szCs w:val="24"/>
        </w:rPr>
        <w:t xml:space="preserve">La OCDE seleccionó a </w:t>
      </w:r>
      <w:proofErr w:type="spellStart"/>
      <w:r w:rsidRPr="007D3271">
        <w:rPr>
          <w:rStyle w:val="s2"/>
          <w:rFonts w:ascii="Arial" w:hAnsi="Arial" w:cs="Arial"/>
          <w:sz w:val="24"/>
          <w:szCs w:val="24"/>
        </w:rPr>
        <w:t>NLínea</w:t>
      </w:r>
      <w:proofErr w:type="spellEnd"/>
      <w:r w:rsidRPr="007D3271">
        <w:rPr>
          <w:rStyle w:val="s2"/>
          <w:rFonts w:ascii="Arial" w:hAnsi="Arial" w:cs="Arial"/>
          <w:sz w:val="24"/>
          <w:szCs w:val="24"/>
        </w:rPr>
        <w:t xml:space="preserve"> como uno de los cinco casos de éxito a nivel global.</w:t>
      </w:r>
    </w:p>
    <w:p w14:paraId="16FFAFA4" w14:textId="77777777" w:rsidR="00F54E43" w:rsidRPr="007D3271" w:rsidRDefault="00F54E43" w:rsidP="00CE1AE5">
      <w:pPr>
        <w:pStyle w:val="p1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D3271">
        <w:rPr>
          <w:rStyle w:val="s2"/>
          <w:rFonts w:ascii="Arial" w:hAnsi="Arial" w:cs="Arial"/>
          <w:sz w:val="24"/>
          <w:szCs w:val="24"/>
        </w:rPr>
        <w:t>La titular de la Oficina Ejecutiva, Mariela Saldívar, fue la encargada de presentar los avances.</w:t>
      </w:r>
    </w:p>
    <w:p w14:paraId="2F361615" w14:textId="77777777" w:rsidR="00F54E43" w:rsidRPr="007D3271" w:rsidRDefault="00F54E43" w:rsidP="00CE1AE5">
      <w:pPr>
        <w:pStyle w:val="p1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D3271">
        <w:rPr>
          <w:rStyle w:val="s2"/>
          <w:rFonts w:ascii="Arial" w:hAnsi="Arial" w:cs="Arial"/>
          <w:sz w:val="24"/>
          <w:szCs w:val="24"/>
        </w:rPr>
        <w:t>La plataforma supera ya los 3 millones de consultas en su catálogo de trámites y servicios.</w:t>
      </w:r>
    </w:p>
    <w:p w14:paraId="22C81402" w14:textId="724AEE54" w:rsidR="00304DE3" w:rsidRDefault="00304DE3" w:rsidP="00F54E43">
      <w:pPr>
        <w:jc w:val="both"/>
        <w:rPr>
          <w:rFonts w:ascii="Arial" w:hAnsi="Arial" w:cs="Arial"/>
          <w:b/>
          <w:sz w:val="28"/>
          <w:szCs w:val="28"/>
        </w:rPr>
      </w:pPr>
    </w:p>
    <w:p w14:paraId="47CB7B9A" w14:textId="195D2E2F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1"/>
          <w:rFonts w:ascii="Arial" w:hAnsi="Arial" w:cs="Arial"/>
          <w:sz w:val="28"/>
          <w:szCs w:val="28"/>
        </w:rPr>
        <w:t xml:space="preserve">Monterrey, Nuevo León.- </w:t>
      </w:r>
      <w:r w:rsidRPr="00304DE3">
        <w:rPr>
          <w:rStyle w:val="s3"/>
          <w:rFonts w:ascii="Arial" w:hAnsi="Arial" w:cs="Arial"/>
          <w:sz w:val="28"/>
          <w:szCs w:val="28"/>
        </w:rPr>
        <w:t xml:space="preserve">El Gobierno de Nuevo León fue reconocido por la Organización para la Cooperación y el Desarrollo Económicos (OCDE) como uno de los cinco casos internacionales de éxito en ventanillas digitales de trámites, gracias a los avances logrados con </w:t>
      </w:r>
      <w:proofErr w:type="spellStart"/>
      <w:r w:rsidRPr="00304DE3">
        <w:rPr>
          <w:rStyle w:val="s3"/>
          <w:rFonts w:ascii="Arial" w:hAnsi="Arial" w:cs="Arial"/>
          <w:sz w:val="28"/>
          <w:szCs w:val="28"/>
        </w:rPr>
        <w:t>NLínea</w:t>
      </w:r>
      <w:proofErr w:type="spellEnd"/>
      <w:r w:rsidRPr="00304DE3">
        <w:rPr>
          <w:rStyle w:val="s3"/>
          <w:rFonts w:ascii="Arial" w:hAnsi="Arial" w:cs="Arial"/>
          <w:sz w:val="28"/>
          <w:szCs w:val="28"/>
        </w:rPr>
        <w:t>, la plataforma estatal de digitalización impulsada por la administración encabezada por el Gobernador Samuel García.</w:t>
      </w:r>
    </w:p>
    <w:p w14:paraId="645194C4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 </w:t>
      </w:r>
    </w:p>
    <w:p w14:paraId="28C50A88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A invitación directa de la OCDE, Nuevo León presentó su experiencia durante el Webinar internacional “Experiencias Internacionales: Simplificación y Digitalización de Licencias y Permisos – Ventanillas Digitales”, que reunió a 200 delegados y expertos de mejora regulatoria, de los países de la OCDE.</w:t>
      </w:r>
    </w:p>
    <w:p w14:paraId="2A31C964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 </w:t>
      </w:r>
    </w:p>
    <w:p w14:paraId="5307CDD4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La exposición de Nuevo León estuvo a cargo de la titular de la Oficina Ejecutiva del Gobernador, Mariela Saldívar, quien compartió el foro junto con los representantes de Suiza, Italia, Lituania y Argentina.</w:t>
      </w:r>
    </w:p>
    <w:p w14:paraId="6D70294F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 </w:t>
      </w:r>
    </w:p>
    <w:p w14:paraId="02EDC01A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 xml:space="preserve">Durante el encuentro, se destacó que </w:t>
      </w:r>
      <w:proofErr w:type="spellStart"/>
      <w:r w:rsidRPr="00304DE3">
        <w:rPr>
          <w:rStyle w:val="s3"/>
          <w:rFonts w:ascii="Arial" w:hAnsi="Arial" w:cs="Arial"/>
          <w:sz w:val="28"/>
          <w:szCs w:val="28"/>
        </w:rPr>
        <w:t>NLínea</w:t>
      </w:r>
      <w:proofErr w:type="spellEnd"/>
      <w:r w:rsidRPr="00304DE3">
        <w:rPr>
          <w:rStyle w:val="s3"/>
          <w:rFonts w:ascii="Arial" w:hAnsi="Arial" w:cs="Arial"/>
          <w:sz w:val="28"/>
          <w:szCs w:val="28"/>
        </w:rPr>
        <w:t xml:space="preserve"> que inició operaciones los primeros meses de 2025, ha demostrado una adopción acelerada </w:t>
      </w:r>
      <w:proofErr w:type="gramStart"/>
      <w:r w:rsidRPr="00304DE3">
        <w:rPr>
          <w:rStyle w:val="s3"/>
          <w:rFonts w:ascii="Arial" w:hAnsi="Arial" w:cs="Arial"/>
          <w:sz w:val="28"/>
          <w:szCs w:val="28"/>
        </w:rPr>
        <w:t>por</w:t>
      </w:r>
      <w:proofErr w:type="gramEnd"/>
      <w:r w:rsidRPr="00304DE3">
        <w:rPr>
          <w:rStyle w:val="s3"/>
          <w:rFonts w:ascii="Arial" w:hAnsi="Arial" w:cs="Arial"/>
          <w:sz w:val="28"/>
          <w:szCs w:val="28"/>
        </w:rPr>
        <w:t xml:space="preserve"> parte de la ciudadanía:</w:t>
      </w:r>
    </w:p>
    <w:p w14:paraId="75EF576B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• Más de 3 millones de consultas al catálogo de trámites y servicios.</w:t>
      </w:r>
    </w:p>
    <w:p w14:paraId="79F9A9FE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lastRenderedPageBreak/>
        <w:t>• 13 mil usuarios registrados en la plataforma.</w:t>
      </w:r>
    </w:p>
    <w:p w14:paraId="79FB6B48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• 9 mil trámites digitales completados.</w:t>
      </w:r>
    </w:p>
    <w:p w14:paraId="3D4FACA8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 </w:t>
      </w:r>
    </w:p>
    <w:p w14:paraId="349F7A7B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 xml:space="preserve">En su presentación, la Oficina Ejecutiva mostró en tiempo real las funcionalidades clave de </w:t>
      </w:r>
      <w:proofErr w:type="spellStart"/>
      <w:r w:rsidRPr="00304DE3">
        <w:rPr>
          <w:rStyle w:val="s3"/>
          <w:rFonts w:ascii="Arial" w:hAnsi="Arial" w:cs="Arial"/>
          <w:sz w:val="28"/>
          <w:szCs w:val="28"/>
        </w:rPr>
        <w:t>NLínea</w:t>
      </w:r>
      <w:proofErr w:type="spellEnd"/>
      <w:r w:rsidRPr="00304DE3">
        <w:rPr>
          <w:rStyle w:val="s3"/>
          <w:rFonts w:ascii="Arial" w:hAnsi="Arial" w:cs="Arial"/>
          <w:sz w:val="28"/>
          <w:szCs w:val="28"/>
        </w:rPr>
        <w:t xml:space="preserve">: validación de identidad, expediente único, historial y seguimiento de trámites, enrolamiento de personas físicas y morales, interoperabilidad con otras plataformas, así como procesos que permiten reducir tiempos y ofrecer certidumbre a la ciudadanía y a las empresas gracias al uso de tecnología </w:t>
      </w:r>
      <w:r w:rsidRPr="00304DE3">
        <w:rPr>
          <w:rStyle w:val="s2"/>
          <w:rFonts w:ascii="Arial" w:hAnsi="Arial" w:cs="Arial"/>
          <w:sz w:val="28"/>
          <w:szCs w:val="28"/>
        </w:rPr>
        <w:t>blockchain</w:t>
      </w:r>
      <w:r w:rsidRPr="00304DE3">
        <w:rPr>
          <w:rStyle w:val="s3"/>
          <w:rFonts w:ascii="Arial" w:hAnsi="Arial" w:cs="Arial"/>
          <w:sz w:val="28"/>
          <w:szCs w:val="28"/>
        </w:rPr>
        <w:t>.</w:t>
      </w:r>
      <w:r w:rsidRPr="00304DE3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52A852B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 </w:t>
      </w:r>
    </w:p>
    <w:p w14:paraId="2B439D36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Manuel Flores, Coordinador del Programa de Mejora Regulatoria para América Latina de la OCDE, subrayó la relevancia de estos espacios de intercambio internacional, cuyo propósito es compartir mejores prácticas y fortalecer capacidades institucionales en los países miembros y asociados.</w:t>
      </w:r>
    </w:p>
    <w:p w14:paraId="5BF2EB3F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 </w:t>
      </w:r>
    </w:p>
    <w:p w14:paraId="1137A66F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“En la OCDE, nuestra labor es el intercambio de experiencias. Este webinario es el corazón de lo que hacemos: reunir a expertos, funcionarios y gobiernos que han logrado avances, para contrastar ideas y construir soluciones colectivas”, señaló.</w:t>
      </w:r>
    </w:p>
    <w:p w14:paraId="1EF89BEF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 </w:t>
      </w:r>
    </w:p>
    <w:p w14:paraId="4282EEB9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Con este reconocimiento, Nuevo León consolida su liderazgo nacional en gobierno digital y reafirma su compromiso con una gestión pública más ágil, transparente y centrada en las personas.</w:t>
      </w:r>
    </w:p>
    <w:p w14:paraId="340D1350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 </w:t>
      </w:r>
    </w:p>
    <w:p w14:paraId="74AAB150" w14:textId="77777777" w:rsidR="00CC3521" w:rsidRPr="00304DE3" w:rsidRDefault="00CC3521" w:rsidP="007D3271">
      <w:pPr>
        <w:pStyle w:val="p1"/>
        <w:jc w:val="both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 </w:t>
      </w:r>
    </w:p>
    <w:p w14:paraId="53612E51" w14:textId="77777777" w:rsidR="00CC3521" w:rsidRPr="00304DE3" w:rsidRDefault="00CC3521" w:rsidP="007D3271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23AB49D" w14:textId="77777777" w:rsidR="00CC3521" w:rsidRPr="00304DE3" w:rsidRDefault="00CC3521">
      <w:pPr>
        <w:pStyle w:val="p1"/>
        <w:rPr>
          <w:rFonts w:ascii="Arial" w:hAnsi="Arial" w:cs="Arial"/>
          <w:sz w:val="28"/>
          <w:szCs w:val="28"/>
        </w:rPr>
      </w:pPr>
      <w:r w:rsidRPr="00304DE3">
        <w:rPr>
          <w:rStyle w:val="s3"/>
          <w:rFonts w:ascii="Arial" w:hAnsi="Arial" w:cs="Arial"/>
          <w:sz w:val="28"/>
          <w:szCs w:val="28"/>
        </w:rPr>
        <w:t> </w:t>
      </w:r>
    </w:p>
    <w:p w14:paraId="511B7B48" w14:textId="77777777" w:rsidR="00CC3521" w:rsidRPr="00304DE3" w:rsidRDefault="00CC3521" w:rsidP="00CC35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304DE3" w:rsidRDefault="00EA29FA" w:rsidP="00C9063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EA29FA" w:rsidRPr="00304DE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F661D" w14:textId="77777777" w:rsidR="006F10B3" w:rsidRDefault="006F10B3" w:rsidP="00E83348">
      <w:r>
        <w:separator/>
      </w:r>
    </w:p>
  </w:endnote>
  <w:endnote w:type="continuationSeparator" w:id="0">
    <w:p w14:paraId="0AC776DC" w14:textId="77777777" w:rsidR="006F10B3" w:rsidRDefault="006F10B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4C17F" w14:textId="77777777" w:rsidR="006F10B3" w:rsidRDefault="006F10B3" w:rsidP="00E83348">
      <w:r>
        <w:separator/>
      </w:r>
    </w:p>
  </w:footnote>
  <w:footnote w:type="continuationSeparator" w:id="0">
    <w:p w14:paraId="5195FA51" w14:textId="77777777" w:rsidR="006F10B3" w:rsidRDefault="006F10B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0CF8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4DE3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5786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424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85DF3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10B3"/>
    <w:rsid w:val="006F7468"/>
    <w:rsid w:val="007023CA"/>
    <w:rsid w:val="00703B09"/>
    <w:rsid w:val="00703CAE"/>
    <w:rsid w:val="00703D40"/>
    <w:rsid w:val="00703F31"/>
    <w:rsid w:val="007162C3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3271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7DE5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E7279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0682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C3521"/>
    <w:rsid w:val="00CD5508"/>
    <w:rsid w:val="00CD5526"/>
    <w:rsid w:val="00CD6584"/>
    <w:rsid w:val="00CE1AE5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A5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4E43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CC352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CC352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C3521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C3521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3">
    <w:name w:val="s3"/>
    <w:basedOn w:val="Fuentedeprrafopredeter"/>
    <w:rsid w:val="00CC352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C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69D857-45B2-478D-8140-20FA08A3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2025-12-07T21:12:00Z</dcterms:created>
  <dcterms:modified xsi:type="dcterms:W3CDTF">2025-12-07T21:12:00Z</dcterms:modified>
</cp:coreProperties>
</file>