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9F242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20A74">
        <w:rPr>
          <w:rFonts w:ascii="Arial" w:hAnsi="Arial" w:cs="Arial"/>
          <w:b/>
          <w:sz w:val="22"/>
          <w:lang w:val="es-ES"/>
        </w:rPr>
        <w:t>1604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E3A022E" w:rsidR="00703B09" w:rsidRDefault="00020A7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058778A1" w14:textId="30CDEBCB" w:rsidR="00020A74" w:rsidRPr="00020A74" w:rsidRDefault="00020A74" w:rsidP="00020A74">
      <w:pPr>
        <w:jc w:val="center"/>
        <w:rPr>
          <w:rFonts w:ascii="Arial" w:hAnsi="Arial" w:cs="Arial"/>
          <w:b/>
          <w:sz w:val="28"/>
          <w:szCs w:val="28"/>
        </w:rPr>
      </w:pPr>
      <w:r w:rsidRPr="00020A74">
        <w:rPr>
          <w:rFonts w:ascii="Arial" w:hAnsi="Arial" w:cs="Arial"/>
          <w:b/>
          <w:sz w:val="28"/>
          <w:szCs w:val="28"/>
        </w:rPr>
        <w:t>IEPAM ENTREGA DISTINTIVO APAM A LA CONDUSEF POR TRATO PREFERENCIAL A PERSONAS MAYORES</w:t>
      </w:r>
    </w:p>
    <w:p w14:paraId="3CAB773E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4A4540A5" w14:textId="117A94A1" w:rsidR="00AF3636" w:rsidRDefault="00020A74" w:rsidP="00020A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20A74">
        <w:rPr>
          <w:rFonts w:ascii="Arial" w:hAnsi="Arial" w:cs="Arial"/>
          <w:i/>
        </w:rPr>
        <w:t>Es la primera institución pública en recibir este reconocimiento por sus buenas prácticas con este sector de la población.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BFEA7ED" w14:textId="3B06F3CF" w:rsidR="00020A74" w:rsidRDefault="00EA29FA" w:rsidP="00020A7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020A74" w:rsidRPr="00020A74">
        <w:rPr>
          <w:rFonts w:ascii="Arial" w:hAnsi="Arial" w:cs="Arial"/>
          <w:sz w:val="28"/>
          <w:szCs w:val="28"/>
        </w:rPr>
        <w:t>Por cumplir de manera destacada con los lineamientos establecidos por el Distintivo APAM para garantizar un trato prioritario, accesible e incluyente a las personas mayores a las que se les brinda atención, el Instituto Estatal de las Personas Adultas otorgó esta distinción a la Unidad de Atención a Usuarios Norte 5 de la Comisión Nacional para la Protección y Defensa de los Usuarios de Servicios Financieros, CONDUSEF.</w:t>
      </w:r>
    </w:p>
    <w:p w14:paraId="14C421EC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637CEFD5" w14:textId="4356066B" w:rsid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La entrega del distintivo, cuyo objetivo es reconocer, promover y fortalecer las buenas prácticas institucionales en el trato que se ofrece a personas de 60 años y más, se realiza luego de un proceso de revisión llevado a cabo por el IEPAM a elementos como la atención digna y respetuosa</w:t>
      </w:r>
      <w:r>
        <w:rPr>
          <w:rFonts w:ascii="Arial" w:hAnsi="Arial" w:cs="Arial"/>
          <w:sz w:val="28"/>
          <w:szCs w:val="28"/>
        </w:rPr>
        <w:t xml:space="preserve"> </w:t>
      </w:r>
      <w:r w:rsidRPr="00020A74">
        <w:rPr>
          <w:rFonts w:ascii="Arial" w:hAnsi="Arial" w:cs="Arial"/>
          <w:sz w:val="28"/>
          <w:szCs w:val="28"/>
        </w:rPr>
        <w:t>brindado por personal capacitado y sensibilizado, la accesibilidad física y operativa, un servicio libre de discriminación, programas de educación financiera diseñados a fortalecer el conocimiento y la autonomía de las personas mayores, entre otras.</w:t>
      </w:r>
    </w:p>
    <w:p w14:paraId="56410CBD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4B09BC2F" w14:textId="14663B9C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Durante el evento, en el que también se firmó una carta compromiso entre ambas instituciones para mantener y mejorar dichas prácticas, la Dra. Myrna Elia García Barrera</w:t>
      </w:r>
      <w:r>
        <w:rPr>
          <w:rFonts w:ascii="Arial" w:hAnsi="Arial" w:cs="Arial"/>
          <w:sz w:val="28"/>
          <w:szCs w:val="28"/>
        </w:rPr>
        <w:t xml:space="preserve">, </w:t>
      </w:r>
      <w:r w:rsidRPr="00020A74">
        <w:rPr>
          <w:rFonts w:ascii="Arial" w:hAnsi="Arial" w:cs="Arial"/>
          <w:sz w:val="28"/>
          <w:szCs w:val="28"/>
        </w:rPr>
        <w:t>Directora General del IEPAM, reconoció el liderazgo de la Unidad Norte 5 al convertirse en la primera entidad púbica en obtener el Distintivo APAM.</w:t>
      </w:r>
    </w:p>
    <w:p w14:paraId="4F852FF0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 </w:t>
      </w:r>
    </w:p>
    <w:p w14:paraId="438CF45C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lastRenderedPageBreak/>
        <w:t> </w:t>
      </w:r>
    </w:p>
    <w:p w14:paraId="11875606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 </w:t>
      </w:r>
    </w:p>
    <w:p w14:paraId="0FFBED8A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 </w:t>
      </w:r>
    </w:p>
    <w:p w14:paraId="18928EA5" w14:textId="77777777" w:rsid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4ED473F0" w14:textId="77777777" w:rsid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“Este reconocimiento representa un avance significativo hacia un modelo de atención más humano y más sensible en el sector financiero. La Unidad de Atención a Usuarios Norte 5 demuestra que, cuando hay voluntad institucional, es posible garantizar un servicio que coloca en el centro la dignidad de las personas mayores”.</w:t>
      </w:r>
    </w:p>
    <w:p w14:paraId="49771D91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4770AFDB" w14:textId="77777777" w:rsid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Por parte de la CONDUSEF, se reiteró el compromiso de seguir fortaleciendo sus procesos internos para asegurar que este grupo poblacional reciba orientación clara, acompañamiento adecuado y soluciones oportunas ante cualquier situación relacionada con productos o servicios financieros.</w:t>
      </w:r>
    </w:p>
    <w:p w14:paraId="79B62468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49172D17" w14:textId="77777777" w:rsid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Con esta primera entrega del Distintivo APAM, el IEPAM invita a más instituciones públicas y privadas a sumarse a este esfuerzo, adoptando prácticas que contribuyan a un Nuevo León más accesible, incluyente y respetuoso con las personas adultas mayores.</w:t>
      </w:r>
    </w:p>
    <w:p w14:paraId="5B9F96BA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2821045E" w14:textId="19299E9A" w:rsidR="00394AB5" w:rsidRPr="00394AB5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En el evento estuvieron presentes Jonathan Tijerina, Director de Control y Supervisión Norte de la CONDUSEF; Héctor Gutiérrez de la Garza, Delegado de la Secretaría de Gobernación en Nuevo León; María Teresa Villarreal, Presidenta del CTPAM; Claudia Maldonado, Titular de la Secretaría Ejecutiva del IEPAM; Viridiana Hurtado, Titular de la Unidad de Atención de Usuarios Norte 5; y César Aranda, Titular de la Coordinación de Asuntos Jurídicos del IEPAM, entre otros invitados especiales.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83F15-3C14-43A3-9CB7-470CFB41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2025-11-21T18:41:00Z</dcterms:created>
  <dcterms:modified xsi:type="dcterms:W3CDTF">2025-11-21T18:41:00Z</dcterms:modified>
</cp:coreProperties>
</file>