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E3F55" w14:textId="3D3938D6" w:rsidR="00703B09" w:rsidRDefault="009504ED" w:rsidP="00703B09">
      <w:pPr>
        <w:jc w:val="right"/>
        <w:rPr>
          <w:rFonts w:ascii="Arial" w:hAnsi="Arial" w:cs="Arial"/>
          <w:sz w:val="22"/>
          <w:lang w:val="es-ES"/>
        </w:rPr>
      </w:pPr>
      <w:r>
        <w:rPr>
          <w:rFonts w:ascii="Arial" w:hAnsi="Arial" w:cs="Arial"/>
          <w:sz w:val="22"/>
          <w:lang w:val="es-ES"/>
        </w:rPr>
        <w:t>01</w:t>
      </w:r>
      <w:r w:rsidR="00EA29FA">
        <w:rPr>
          <w:rFonts w:ascii="Arial" w:hAnsi="Arial" w:cs="Arial"/>
          <w:sz w:val="22"/>
          <w:lang w:val="es-ES"/>
        </w:rPr>
        <w:t xml:space="preserve"> de </w:t>
      </w:r>
      <w:r>
        <w:rPr>
          <w:rFonts w:ascii="Arial" w:hAnsi="Arial" w:cs="Arial"/>
          <w:sz w:val="22"/>
          <w:lang w:val="es-ES"/>
        </w:rPr>
        <w:t>septiembre de 2026</w:t>
      </w:r>
    </w:p>
    <w:p w14:paraId="1464C98A" w14:textId="77777777" w:rsidR="00703B09" w:rsidRDefault="00703B09" w:rsidP="00703B09">
      <w:pPr>
        <w:jc w:val="right"/>
        <w:rPr>
          <w:rFonts w:ascii="Arial" w:hAnsi="Arial" w:cs="Arial"/>
          <w:sz w:val="22"/>
          <w:lang w:val="es-ES"/>
        </w:rPr>
      </w:pPr>
    </w:p>
    <w:p w14:paraId="2040253F" w14:textId="1F52C370" w:rsidR="00A23A57" w:rsidRDefault="009504ED" w:rsidP="00580ABF">
      <w:pPr>
        <w:jc w:val="center"/>
        <w:rPr>
          <w:rFonts w:ascii="Arial" w:hAnsi="Arial" w:cs="Arial"/>
          <w:b/>
          <w:sz w:val="28"/>
          <w:szCs w:val="28"/>
        </w:rPr>
      </w:pPr>
      <w:bookmarkStart w:id="0" w:name="_GoBack"/>
      <w:r w:rsidRPr="009504ED">
        <w:rPr>
          <w:rFonts w:ascii="Arial" w:hAnsi="Arial" w:cs="Arial"/>
          <w:b/>
          <w:sz w:val="28"/>
          <w:szCs w:val="28"/>
        </w:rPr>
        <w:t>FESTIVAL DE TEATRO NL LLEVA PUESTA EN ESCENA A CENTRO DE REINSERCIÓN SOCIAL FEMENIL</w:t>
      </w:r>
    </w:p>
    <w:bookmarkEnd w:id="0"/>
    <w:p w14:paraId="4F730ED2" w14:textId="77777777" w:rsidR="00580ABF" w:rsidRDefault="00580ABF" w:rsidP="00580ABF">
      <w:pPr>
        <w:jc w:val="center"/>
        <w:rPr>
          <w:rFonts w:ascii="Arial" w:hAnsi="Arial" w:cs="Arial"/>
          <w:b/>
          <w:sz w:val="28"/>
          <w:szCs w:val="28"/>
        </w:rPr>
      </w:pPr>
    </w:p>
    <w:p w14:paraId="42D4CAD6" w14:textId="529F8F97" w:rsidR="00EA29FA" w:rsidRDefault="009504ED" w:rsidP="009504ED">
      <w:pPr>
        <w:pStyle w:val="Prrafodelista"/>
        <w:numPr>
          <w:ilvl w:val="0"/>
          <w:numId w:val="18"/>
        </w:numPr>
        <w:jc w:val="both"/>
        <w:rPr>
          <w:rFonts w:ascii="Arial" w:hAnsi="Arial" w:cs="Arial"/>
          <w:i/>
        </w:rPr>
      </w:pPr>
      <w:r w:rsidRPr="009504ED">
        <w:rPr>
          <w:rFonts w:ascii="Arial" w:hAnsi="Arial" w:cs="Arial"/>
          <w:i/>
        </w:rPr>
        <w:t>CONARTE con el apoyo de la Secretaría de Cultura del Estado, a través del Festival de Teatro Nuevo León, llevó puesta en escena para la primera infancia y sus madres al Centro de Reinserción Social Femenil.</w:t>
      </w:r>
    </w:p>
    <w:p w14:paraId="45206BD1" w14:textId="77777777" w:rsidR="009504ED" w:rsidRPr="00C90637" w:rsidRDefault="009504ED" w:rsidP="009504ED">
      <w:pPr>
        <w:pStyle w:val="Prrafodelista"/>
        <w:jc w:val="both"/>
        <w:rPr>
          <w:rFonts w:ascii="Arial" w:hAnsi="Arial" w:cs="Arial"/>
          <w:i/>
        </w:rPr>
      </w:pPr>
    </w:p>
    <w:p w14:paraId="6E00A8A1" w14:textId="2781E8AF" w:rsidR="009504ED" w:rsidRPr="009504ED" w:rsidRDefault="00EA29FA" w:rsidP="009504ED">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9504ED" w:rsidRPr="009504ED">
        <w:rPr>
          <w:rFonts w:ascii="Arial" w:hAnsi="Arial" w:cs="Arial"/>
          <w:sz w:val="28"/>
          <w:szCs w:val="28"/>
        </w:rPr>
        <w:t>Como parte del Programa de Derechos Culturales para la Reinserción Social, el Festival de Teatro Nuevo León 2026 llegó al Centro de Reinserción Social Femenil con la puesta en escena “Subibaja”, dirigida a infancias de 6 meses a 3 años y sus acompañantes.</w:t>
      </w:r>
    </w:p>
    <w:p w14:paraId="7DCB7A1E" w14:textId="45239FD5" w:rsidR="009504ED" w:rsidRPr="009504ED" w:rsidRDefault="009504ED" w:rsidP="009504ED">
      <w:pPr>
        <w:jc w:val="both"/>
        <w:rPr>
          <w:rFonts w:ascii="Arial" w:hAnsi="Arial" w:cs="Arial"/>
          <w:sz w:val="28"/>
          <w:szCs w:val="28"/>
        </w:rPr>
      </w:pPr>
    </w:p>
    <w:p w14:paraId="0218C784" w14:textId="77777777" w:rsidR="009504ED" w:rsidRPr="009504ED" w:rsidRDefault="009504ED" w:rsidP="009504ED">
      <w:pPr>
        <w:jc w:val="both"/>
        <w:rPr>
          <w:rFonts w:ascii="Arial" w:hAnsi="Arial" w:cs="Arial"/>
          <w:sz w:val="28"/>
          <w:szCs w:val="28"/>
        </w:rPr>
      </w:pPr>
      <w:r w:rsidRPr="009504ED">
        <w:rPr>
          <w:rFonts w:ascii="Arial" w:hAnsi="Arial" w:cs="Arial"/>
          <w:sz w:val="28"/>
          <w:szCs w:val="28"/>
        </w:rPr>
        <w:t>Durante 25 ediciones, el Festival de Teatro Nuevo León se ha consolidado como un espacio que tiene un alcance que va más allá de los escenarios tradicionales; de esta manera en coordinación con la Secretaría de Seguridad, a través de la Agencia de Administración Penitenciaria del Estado, fue posible presentar este montaje ante mujeres privadas de su libertad y sus hijos.</w:t>
      </w:r>
    </w:p>
    <w:p w14:paraId="0BAAB4C0" w14:textId="77777777" w:rsidR="009504ED" w:rsidRPr="009504ED" w:rsidRDefault="009504ED" w:rsidP="009504ED">
      <w:pPr>
        <w:jc w:val="both"/>
        <w:rPr>
          <w:rFonts w:ascii="Arial" w:hAnsi="Arial" w:cs="Arial"/>
          <w:sz w:val="28"/>
          <w:szCs w:val="28"/>
        </w:rPr>
      </w:pPr>
    </w:p>
    <w:p w14:paraId="294B3838" w14:textId="5810E592" w:rsidR="009504ED" w:rsidRPr="009504ED" w:rsidRDefault="009504ED" w:rsidP="009504ED">
      <w:pPr>
        <w:jc w:val="both"/>
        <w:rPr>
          <w:rFonts w:ascii="Arial" w:hAnsi="Arial" w:cs="Arial"/>
          <w:sz w:val="28"/>
          <w:szCs w:val="28"/>
        </w:rPr>
      </w:pPr>
      <w:r w:rsidRPr="009504ED">
        <w:rPr>
          <w:rFonts w:ascii="Arial" w:hAnsi="Arial" w:cs="Arial"/>
          <w:sz w:val="28"/>
          <w:szCs w:val="28"/>
        </w:rPr>
        <w:t>“Estamos convencidos que el arte y la cultura son una de las herramientas de transformación humana, comunitaria y social más importantes con las que contamos y por eso estamos comprometidos en asegurar que en todos programas y posibilidades que tenemos desde la Secretaría de Cultura, encuentren un espacio para la creatividad, la imaginación y el desarrollo personal”, enfatizó Melissa Segura Guerrero Secretaria de Cultura de Nuevo León.</w:t>
      </w:r>
    </w:p>
    <w:p w14:paraId="3B3659E3" w14:textId="77777777" w:rsidR="009504ED" w:rsidRPr="009504ED" w:rsidRDefault="009504ED" w:rsidP="009504ED">
      <w:pPr>
        <w:jc w:val="both"/>
        <w:rPr>
          <w:rFonts w:ascii="Arial" w:hAnsi="Arial" w:cs="Arial"/>
          <w:sz w:val="28"/>
          <w:szCs w:val="28"/>
        </w:rPr>
      </w:pPr>
    </w:p>
    <w:p w14:paraId="465AE14E" w14:textId="7ABDB26F" w:rsidR="009504ED" w:rsidRDefault="009504ED" w:rsidP="009504ED">
      <w:pPr>
        <w:jc w:val="both"/>
        <w:rPr>
          <w:rFonts w:ascii="Arial" w:hAnsi="Arial" w:cs="Arial"/>
          <w:sz w:val="28"/>
          <w:szCs w:val="28"/>
        </w:rPr>
      </w:pPr>
      <w:r w:rsidRPr="009504ED">
        <w:rPr>
          <w:rFonts w:ascii="Arial" w:hAnsi="Arial" w:cs="Arial"/>
          <w:sz w:val="28"/>
          <w:szCs w:val="28"/>
        </w:rPr>
        <w:t xml:space="preserve">Durante la presentación también estuvieron presentes </w:t>
      </w:r>
      <w:r w:rsidRPr="009504ED">
        <w:rPr>
          <w:rFonts w:ascii="Arial" w:hAnsi="Arial" w:cs="Arial"/>
          <w:sz w:val="28"/>
          <w:szCs w:val="28"/>
        </w:rPr>
        <w:t>María</w:t>
      </w:r>
      <w:r w:rsidRPr="009504ED">
        <w:rPr>
          <w:rFonts w:ascii="Arial" w:hAnsi="Arial" w:cs="Arial"/>
          <w:sz w:val="28"/>
          <w:szCs w:val="28"/>
        </w:rPr>
        <w:t xml:space="preserve"> del Carmen Estrada Manzo Directora de Reinserción Social de la Agencia de Administración Penitenciaria de la Secretaría de Seguridad y César Tapia, Director del Teatro de la Ciudad.</w:t>
      </w:r>
    </w:p>
    <w:p w14:paraId="10C61DB3" w14:textId="77777777" w:rsidR="009504ED" w:rsidRDefault="009504ED" w:rsidP="009504ED">
      <w:pPr>
        <w:jc w:val="both"/>
        <w:rPr>
          <w:rFonts w:ascii="Arial" w:hAnsi="Arial" w:cs="Arial"/>
          <w:sz w:val="28"/>
          <w:szCs w:val="28"/>
        </w:rPr>
      </w:pPr>
    </w:p>
    <w:p w14:paraId="6AACEBE8" w14:textId="2782527E" w:rsidR="009504ED" w:rsidRPr="009504ED" w:rsidRDefault="009504ED" w:rsidP="009504ED">
      <w:pPr>
        <w:jc w:val="both"/>
        <w:rPr>
          <w:rFonts w:ascii="Arial" w:hAnsi="Arial" w:cs="Arial"/>
          <w:sz w:val="28"/>
          <w:szCs w:val="28"/>
        </w:rPr>
      </w:pPr>
      <w:r w:rsidRPr="009504ED">
        <w:rPr>
          <w:rFonts w:ascii="Arial" w:hAnsi="Arial" w:cs="Arial"/>
          <w:sz w:val="28"/>
          <w:szCs w:val="28"/>
        </w:rPr>
        <w:t>“Particularmente quiero destacar el Programa de Cultura para la Primera Infancia, que hemos estado implementando aquí y que dentro de todas las actividades que desde cultura desarrollamos ese es, el corazón que el Gobernador Samuel García y Mariana Rodríguez han puesto en el Estado. Y no podíamos dejar fuera de esa estrategia, por supuesto, a las niñas y a los niños de 0 a 6 años que están aquí con sus madres en este centro penitenciario. Este programa nos ha dado grandes satisfacciones y nos ha permitido establecer nuevas formas de dinámica de trabajo para ustedes, con ustedes y con sus hijos”, manifestó la titular del sector cultura.</w:t>
      </w:r>
    </w:p>
    <w:p w14:paraId="06E309DD" w14:textId="77777777" w:rsidR="009504ED" w:rsidRPr="009504ED" w:rsidRDefault="009504ED" w:rsidP="009504ED">
      <w:pPr>
        <w:jc w:val="both"/>
        <w:rPr>
          <w:rFonts w:ascii="Arial" w:hAnsi="Arial" w:cs="Arial"/>
          <w:sz w:val="28"/>
          <w:szCs w:val="28"/>
        </w:rPr>
      </w:pPr>
    </w:p>
    <w:p w14:paraId="1396A7AE" w14:textId="69528E27" w:rsidR="009504ED" w:rsidRPr="009504ED" w:rsidRDefault="009504ED" w:rsidP="009504ED">
      <w:pPr>
        <w:jc w:val="both"/>
        <w:rPr>
          <w:rFonts w:ascii="Arial" w:hAnsi="Arial" w:cs="Arial"/>
          <w:sz w:val="28"/>
          <w:szCs w:val="28"/>
        </w:rPr>
      </w:pPr>
      <w:r w:rsidRPr="009504ED">
        <w:rPr>
          <w:rFonts w:ascii="Arial" w:hAnsi="Arial" w:cs="Arial"/>
          <w:sz w:val="28"/>
          <w:szCs w:val="28"/>
        </w:rPr>
        <w:t>La puesta en escena “Subibaja”, es una producción de Proyecto Chikozapote, compañía multidisciplinaria mexicana fundada en 2022 en Cuernavaca, Morelos, enfocada en crear experiencias escénicas comunitarias e intergeneracionales, especialmente teatro para las primeras infancias.</w:t>
      </w:r>
    </w:p>
    <w:p w14:paraId="39FC02D4" w14:textId="50FEE2F6" w:rsidR="009504ED" w:rsidRPr="009504ED" w:rsidRDefault="009504ED" w:rsidP="009504ED">
      <w:pPr>
        <w:jc w:val="both"/>
        <w:rPr>
          <w:rFonts w:ascii="Arial" w:hAnsi="Arial" w:cs="Arial"/>
          <w:sz w:val="28"/>
          <w:szCs w:val="28"/>
        </w:rPr>
      </w:pPr>
    </w:p>
    <w:p w14:paraId="14055376" w14:textId="6E1F5AC2" w:rsidR="009504ED" w:rsidRPr="009504ED" w:rsidRDefault="009504ED" w:rsidP="009504ED">
      <w:pPr>
        <w:jc w:val="both"/>
        <w:rPr>
          <w:rFonts w:ascii="Arial" w:hAnsi="Arial" w:cs="Arial"/>
          <w:sz w:val="28"/>
          <w:szCs w:val="28"/>
        </w:rPr>
      </w:pPr>
      <w:r w:rsidRPr="009504ED">
        <w:rPr>
          <w:rFonts w:ascii="Arial" w:hAnsi="Arial" w:cs="Arial"/>
          <w:sz w:val="28"/>
          <w:szCs w:val="28"/>
        </w:rPr>
        <w:t>Bajo la dirección de Ireli Vázquez, esta propuesta</w:t>
      </w:r>
      <w:r>
        <w:rPr>
          <w:rFonts w:ascii="Arial" w:hAnsi="Arial" w:cs="Arial"/>
          <w:sz w:val="28"/>
          <w:szCs w:val="28"/>
        </w:rPr>
        <w:t xml:space="preserve"> escénica busca alejarse de </w:t>
      </w:r>
      <w:r w:rsidRPr="009504ED">
        <w:rPr>
          <w:rFonts w:ascii="Arial" w:hAnsi="Arial" w:cs="Arial"/>
          <w:sz w:val="28"/>
          <w:szCs w:val="28"/>
        </w:rPr>
        <w:t>la sobre-estimulación, fortaleciendo los vínculos entre cuidadores y niñas y niños por medio del arte, tomando como pretexto el juego en sus cuatro etapas (exploratoria, funcional, de construcción y simbólica), así como la reflexión alrededor del principio universal de causa-efecto.</w:t>
      </w:r>
    </w:p>
    <w:p w14:paraId="7ABD8146" w14:textId="43780B33" w:rsidR="009504ED" w:rsidRPr="009504ED" w:rsidRDefault="009504ED" w:rsidP="009504ED">
      <w:pPr>
        <w:jc w:val="both"/>
        <w:rPr>
          <w:rFonts w:ascii="Arial" w:hAnsi="Arial" w:cs="Arial"/>
          <w:sz w:val="28"/>
          <w:szCs w:val="28"/>
        </w:rPr>
      </w:pPr>
    </w:p>
    <w:p w14:paraId="531563EC" w14:textId="77777777" w:rsidR="009504ED" w:rsidRPr="009504ED" w:rsidRDefault="009504ED" w:rsidP="009504ED">
      <w:pPr>
        <w:jc w:val="both"/>
        <w:rPr>
          <w:rFonts w:ascii="Arial" w:hAnsi="Arial" w:cs="Arial"/>
          <w:sz w:val="28"/>
          <w:szCs w:val="28"/>
        </w:rPr>
      </w:pPr>
      <w:r w:rsidRPr="009504ED">
        <w:rPr>
          <w:rFonts w:ascii="Arial" w:hAnsi="Arial" w:cs="Arial"/>
          <w:sz w:val="28"/>
          <w:szCs w:val="28"/>
        </w:rPr>
        <w:t>El Festival de Teatro Nuevo León 2026 es organizado por el Consejo para la Cultura y las Artes de Nuevo León con el apoyo de la Secretaría de Cultura del Gobierno del Estado de Nuevo León y la Secretaría de Cultura del Gobierno de México a través de la convocatoria Programa de Apoyo a Festivales Culturales y Artísticos – PROFEST.</w:t>
      </w:r>
    </w:p>
    <w:p w14:paraId="76A73A8F" w14:textId="77777777" w:rsidR="009504ED" w:rsidRPr="009504ED" w:rsidRDefault="009504ED" w:rsidP="009504ED">
      <w:pPr>
        <w:jc w:val="both"/>
        <w:rPr>
          <w:rFonts w:ascii="Arial" w:hAnsi="Arial" w:cs="Arial"/>
          <w:sz w:val="28"/>
          <w:szCs w:val="28"/>
        </w:rPr>
      </w:pPr>
    </w:p>
    <w:p w14:paraId="4A7A609A" w14:textId="6F52696F" w:rsidR="009504ED" w:rsidRPr="009504ED" w:rsidRDefault="009504ED" w:rsidP="009504ED">
      <w:pPr>
        <w:jc w:val="both"/>
        <w:rPr>
          <w:rFonts w:ascii="Arial" w:hAnsi="Arial" w:cs="Arial"/>
          <w:sz w:val="28"/>
          <w:szCs w:val="28"/>
        </w:rPr>
      </w:pPr>
      <w:r>
        <w:rPr>
          <w:rFonts w:ascii="Arial" w:hAnsi="Arial" w:cs="Arial"/>
          <w:sz w:val="28"/>
          <w:szCs w:val="28"/>
        </w:rPr>
        <w:t xml:space="preserve"> </w:t>
      </w:r>
      <w:r w:rsidRPr="009504ED">
        <w:rPr>
          <w:rFonts w:ascii="Arial" w:hAnsi="Arial" w:cs="Arial"/>
          <w:sz w:val="28"/>
          <w:szCs w:val="28"/>
        </w:rPr>
        <w:t>Más información en conarte.org.mx y en redes sociales @conartenl.</w:t>
      </w:r>
    </w:p>
    <w:p w14:paraId="78763BE5" w14:textId="4E5487C5"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2B31B" w14:textId="77777777" w:rsidR="00C92DA3" w:rsidRDefault="00C92DA3" w:rsidP="00E83348">
      <w:r>
        <w:separator/>
      </w:r>
    </w:p>
  </w:endnote>
  <w:endnote w:type="continuationSeparator" w:id="0">
    <w:p w14:paraId="0C992CB0" w14:textId="77777777" w:rsidR="00C92DA3" w:rsidRDefault="00C92DA3"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0E355" w14:textId="77777777" w:rsidR="00C92DA3" w:rsidRDefault="00C92DA3" w:rsidP="00E83348">
      <w:r>
        <w:separator/>
      </w:r>
    </w:p>
  </w:footnote>
  <w:footnote w:type="continuationSeparator" w:id="0">
    <w:p w14:paraId="5C26A317" w14:textId="77777777" w:rsidR="00C92DA3" w:rsidRDefault="00C92DA3"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04ED"/>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2DA3"/>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A5CE9"/>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BF91F-8793-4665-81C6-6C4C0CE4F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2833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2026-09-01T19:52:00Z</dcterms:created>
  <dcterms:modified xsi:type="dcterms:W3CDTF">2026-09-01T19:52:00Z</dcterms:modified>
</cp:coreProperties>
</file>