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44F2EB12" w:rsidR="009C0D7E" w:rsidRDefault="0065326E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082B5BC4" w:rsidR="008A3F83" w:rsidRDefault="00F27F62" w:rsidP="001677EC">
      <w:pPr>
        <w:jc w:val="center"/>
        <w:rPr>
          <w:rFonts w:ascii="Arial" w:hAnsi="Arial" w:cs="Arial"/>
          <w:b/>
          <w:sz w:val="28"/>
          <w:szCs w:val="28"/>
        </w:rPr>
      </w:pPr>
      <w:r w:rsidRPr="00F27F62">
        <w:rPr>
          <w:rFonts w:ascii="Arial" w:hAnsi="Arial" w:cs="Arial"/>
          <w:b/>
          <w:sz w:val="28"/>
          <w:szCs w:val="28"/>
        </w:rPr>
        <w:t>POWERCHAIR, UN CONVERSATORIO CON JUGADORES SIN LÍMITES</w:t>
      </w:r>
      <w:r w:rsidR="001677EC">
        <w:rPr>
          <w:rFonts w:ascii="Arial" w:hAnsi="Arial" w:cs="Arial"/>
          <w:b/>
          <w:sz w:val="28"/>
          <w:szCs w:val="28"/>
        </w:rPr>
        <w:t xml:space="preserve"> </w:t>
      </w: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06C9FDD7" w14:textId="77777777" w:rsidR="0065326E" w:rsidRPr="0065326E" w:rsidRDefault="0065326E" w:rsidP="0065326E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i/>
          <w:sz w:val="24"/>
          <w:szCs w:val="24"/>
        </w:rPr>
        <w:t>E</w:t>
      </w:r>
      <w:r w:rsidRPr="0065326E">
        <w:rPr>
          <w:rFonts w:ascii="Arial" w:hAnsi="Arial" w:cs="Arial"/>
          <w:i/>
          <w:sz w:val="24"/>
          <w:szCs w:val="24"/>
        </w:rPr>
        <w:t>l conversatorio “</w:t>
      </w:r>
      <w:proofErr w:type="spellStart"/>
      <w:r w:rsidRPr="0065326E">
        <w:rPr>
          <w:rFonts w:ascii="Arial" w:hAnsi="Arial" w:cs="Arial"/>
          <w:i/>
          <w:sz w:val="24"/>
          <w:szCs w:val="24"/>
        </w:rPr>
        <w:t>Powerchair</w:t>
      </w:r>
      <w:proofErr w:type="spellEnd"/>
      <w:r w:rsidRPr="0065326E">
        <w:rPr>
          <w:rFonts w:ascii="Arial" w:hAnsi="Arial" w:cs="Arial"/>
          <w:i/>
          <w:sz w:val="24"/>
          <w:szCs w:val="24"/>
        </w:rPr>
        <w:t xml:space="preserve">. Sueños sin límites”, </w:t>
      </w:r>
      <w:r>
        <w:rPr>
          <w:rFonts w:ascii="Arial" w:hAnsi="Arial" w:cs="Arial"/>
          <w:i/>
          <w:sz w:val="24"/>
          <w:szCs w:val="24"/>
        </w:rPr>
        <w:t xml:space="preserve">se realizará </w:t>
      </w:r>
      <w:r w:rsidRPr="0065326E">
        <w:rPr>
          <w:rFonts w:ascii="Arial" w:hAnsi="Arial" w:cs="Arial"/>
          <w:i/>
          <w:sz w:val="24"/>
          <w:szCs w:val="24"/>
        </w:rPr>
        <w:t>el martes 29 de septiembre a las 19:00 horas, en la Sala Madre Tierra del Museo de Historia Mexicana.</w:t>
      </w:r>
    </w:p>
    <w:p w14:paraId="501031D3" w14:textId="30FD376F" w:rsidR="00C27394" w:rsidRDefault="0065326E" w:rsidP="0065326E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65326E">
        <w:rPr>
          <w:rFonts w:ascii="Arial" w:hAnsi="Arial" w:cs="Arial"/>
          <w:i/>
          <w:sz w:val="24"/>
          <w:szCs w:val="24"/>
        </w:rPr>
        <w:t xml:space="preserve">Organizado por el Museo de Historia Mexicana, Épica </w:t>
      </w:r>
      <w:proofErr w:type="spellStart"/>
      <w:r w:rsidRPr="0065326E">
        <w:rPr>
          <w:rFonts w:ascii="Arial" w:hAnsi="Arial" w:cs="Arial"/>
          <w:i/>
          <w:sz w:val="24"/>
          <w:szCs w:val="24"/>
        </w:rPr>
        <w:t>Fubtol</w:t>
      </w:r>
      <w:proofErr w:type="spellEnd"/>
      <w:r w:rsidRPr="0065326E">
        <w:rPr>
          <w:rFonts w:ascii="Arial" w:hAnsi="Arial" w:cs="Arial"/>
          <w:i/>
          <w:sz w:val="24"/>
          <w:szCs w:val="24"/>
        </w:rPr>
        <w:t xml:space="preserve"> Colección y </w:t>
      </w:r>
      <w:proofErr w:type="spellStart"/>
      <w:r w:rsidRPr="0065326E">
        <w:rPr>
          <w:rFonts w:ascii="Arial" w:hAnsi="Arial" w:cs="Arial"/>
          <w:i/>
          <w:sz w:val="24"/>
          <w:szCs w:val="24"/>
        </w:rPr>
        <w:t>Powerchair</w:t>
      </w:r>
      <w:proofErr w:type="spellEnd"/>
      <w:r w:rsidRPr="0065326E">
        <w:rPr>
          <w:rFonts w:ascii="Arial" w:hAnsi="Arial" w:cs="Arial"/>
          <w:i/>
          <w:sz w:val="24"/>
          <w:szCs w:val="24"/>
        </w:rPr>
        <w:t xml:space="preserve"> Football México, el encuentro permitirá conocer, a través de sus protagonistas, las historias que </w:t>
      </w:r>
      <w:r>
        <w:rPr>
          <w:rFonts w:ascii="Arial" w:hAnsi="Arial" w:cs="Arial"/>
          <w:i/>
          <w:sz w:val="24"/>
          <w:szCs w:val="24"/>
        </w:rPr>
        <w:t>existen detrás de cada partido.</w:t>
      </w:r>
      <w:r w:rsidR="00B14525" w:rsidRPr="00B14525">
        <w:rPr>
          <w:rFonts w:ascii="Arial" w:hAnsi="Arial" w:cs="Arial"/>
          <w:i/>
          <w:sz w:val="24"/>
          <w:szCs w:val="24"/>
        </w:rPr>
        <w:t xml:space="preserve"> 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05B9DCAB" w14:textId="3037A4EB" w:rsidR="0065326E" w:rsidRDefault="00BF1FBE" w:rsidP="0065326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65326E" w:rsidRPr="0065326E">
        <w:rPr>
          <w:rFonts w:ascii="Arial" w:hAnsi="Arial" w:cs="Arial"/>
          <w:sz w:val="28"/>
          <w:szCs w:val="28"/>
        </w:rPr>
        <w:t>El futbol puede cambiar de cancha, de reglas y de manera de jugarse, pero conserva intacta su capacidad para despertar pasión, crear comunidad y superar retos, así lo viven jugadores y promotores del futbol en silla de ruedas motorizada quienes participarán en el conversatorio “</w:t>
      </w:r>
      <w:proofErr w:type="spellStart"/>
      <w:r w:rsidR="0065326E"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="0065326E" w:rsidRPr="0065326E">
        <w:rPr>
          <w:rFonts w:ascii="Arial" w:hAnsi="Arial" w:cs="Arial"/>
          <w:sz w:val="28"/>
          <w:szCs w:val="28"/>
        </w:rPr>
        <w:t xml:space="preserve">. Sueños sin límites”, el martes 29 de septiembre a las 19:00 horas, en la Sala Madre Tierra </w:t>
      </w:r>
      <w:r w:rsidR="0065326E">
        <w:rPr>
          <w:rFonts w:ascii="Arial" w:hAnsi="Arial" w:cs="Arial"/>
          <w:sz w:val="28"/>
          <w:szCs w:val="28"/>
        </w:rPr>
        <w:t>del Museo de Historia Mexicana.</w:t>
      </w:r>
    </w:p>
    <w:p w14:paraId="020F2A04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12CF6679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 xml:space="preserve">Organizado por el Museo de Historia Mexicana, Épica </w:t>
      </w:r>
      <w:proofErr w:type="spellStart"/>
      <w:r w:rsidRPr="0065326E">
        <w:rPr>
          <w:rFonts w:ascii="Arial" w:hAnsi="Arial" w:cs="Arial"/>
          <w:sz w:val="28"/>
          <w:szCs w:val="28"/>
        </w:rPr>
        <w:t>Fubtol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Colección y </w:t>
      </w:r>
      <w:proofErr w:type="spellStart"/>
      <w:r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Football México, el encuentro permitirá conocer, a través de sus protagonistas, las historias que existen detrás de cada partido: los primeros acercamientos al deporte, los desafíos, las experiencias dentro y fuera de la cancha y los sueños que surgen cuando una persona encuentra un espacio donde pue</w:t>
      </w:r>
      <w:r>
        <w:rPr>
          <w:rFonts w:ascii="Arial" w:hAnsi="Arial" w:cs="Arial"/>
          <w:sz w:val="28"/>
          <w:szCs w:val="28"/>
        </w:rPr>
        <w:t>de desarrollar sus capacidades.</w:t>
      </w:r>
    </w:p>
    <w:p w14:paraId="09B1815B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5CF88A49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 xml:space="preserve">En el conversatorio participarán Alberto Martínez García y Andrés Guerra Gómez, quienes impulsan el crecimiento de este deporte; y los jugadores Ramiro </w:t>
      </w:r>
      <w:proofErr w:type="spellStart"/>
      <w:r w:rsidRPr="0065326E">
        <w:rPr>
          <w:rFonts w:ascii="Arial" w:hAnsi="Arial" w:cs="Arial"/>
          <w:sz w:val="28"/>
          <w:szCs w:val="28"/>
        </w:rPr>
        <w:t>Benvenutti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González y Marcelo Gutiérrez </w:t>
      </w:r>
      <w:r w:rsidRPr="0065326E">
        <w:rPr>
          <w:rFonts w:ascii="Arial" w:hAnsi="Arial" w:cs="Arial"/>
          <w:sz w:val="28"/>
          <w:szCs w:val="28"/>
        </w:rPr>
        <w:lastRenderedPageBreak/>
        <w:t xml:space="preserve">Oseguera, con la moderación de </w:t>
      </w:r>
      <w:proofErr w:type="spellStart"/>
      <w:r w:rsidRPr="0065326E">
        <w:rPr>
          <w:rFonts w:ascii="Arial" w:hAnsi="Arial" w:cs="Arial"/>
          <w:sz w:val="28"/>
          <w:szCs w:val="28"/>
        </w:rPr>
        <w:t>Benji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García, conductor, </w:t>
      </w:r>
      <w:r>
        <w:rPr>
          <w:rFonts w:ascii="Arial" w:hAnsi="Arial" w:cs="Arial"/>
          <w:sz w:val="28"/>
          <w:szCs w:val="28"/>
        </w:rPr>
        <w:t>locutor y creador de contenido.</w:t>
      </w:r>
    </w:p>
    <w:p w14:paraId="6E0EF399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011200C6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 xml:space="preserve">Uno de los participantes será Alberto Martínez García, presidente y fundador de </w:t>
      </w:r>
      <w:proofErr w:type="spellStart"/>
      <w:r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Football México, quien ha sido una de las figuras fundamentales para impulsar esta disciplina en México. El proyecto nació a partir de una experiencia familiar y de la búsqueda de una alternativa deportiva para sus hijos, hasta convertirse en una organización dedicada a promover el futbol adaptado para personas que utili</w:t>
      </w:r>
      <w:r>
        <w:rPr>
          <w:rFonts w:ascii="Arial" w:hAnsi="Arial" w:cs="Arial"/>
          <w:sz w:val="28"/>
          <w:szCs w:val="28"/>
        </w:rPr>
        <w:t>zan silla de ruedas motorizada.</w:t>
      </w:r>
    </w:p>
    <w:p w14:paraId="65862166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602DDC96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 xml:space="preserve">Junto a él participará Andrés Guerra Gómez, director deportivo y también fundador de </w:t>
      </w:r>
      <w:proofErr w:type="spellStart"/>
      <w:r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Football México, quien ha acompañado el desarrollo de esta disciplina y la formación de sus equipos y jugadores. Su participación permitirá conocer la evolución del proyecto desde sus primeros pasos y los retos que implica consolidar una práctica deportiva que abre nuevas oportunidades </w:t>
      </w:r>
      <w:r>
        <w:rPr>
          <w:rFonts w:ascii="Arial" w:hAnsi="Arial" w:cs="Arial"/>
          <w:sz w:val="28"/>
          <w:szCs w:val="28"/>
        </w:rPr>
        <w:t>de participación y competencia.</w:t>
      </w:r>
    </w:p>
    <w:p w14:paraId="38C0BAEC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36751289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 xml:space="preserve">En la conversación tendrán un destacado papel quienes viven el futbol desde la cancha. Ramiro </w:t>
      </w:r>
      <w:proofErr w:type="spellStart"/>
      <w:r w:rsidRPr="0065326E">
        <w:rPr>
          <w:rFonts w:ascii="Arial" w:hAnsi="Arial" w:cs="Arial"/>
          <w:sz w:val="28"/>
          <w:szCs w:val="28"/>
        </w:rPr>
        <w:t>Benvenutti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González, jugador de Rayados </w:t>
      </w:r>
      <w:proofErr w:type="spellStart"/>
      <w:r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, es uno de los jóvenes exponentes de esta disciplina. Se incorporó al equipo en 2021 y se desempeña como ala izquierda y portero ambulante. En 2025 formó parte del conjunto de Rayados que representó a México en el primer Mundial de Clubes de </w:t>
      </w:r>
      <w:proofErr w:type="spellStart"/>
      <w:r>
        <w:rPr>
          <w:rFonts w:ascii="Arial" w:hAnsi="Arial" w:cs="Arial"/>
          <w:sz w:val="28"/>
          <w:szCs w:val="28"/>
        </w:rPr>
        <w:t>Powerchair</w:t>
      </w:r>
      <w:proofErr w:type="spellEnd"/>
      <w:r>
        <w:rPr>
          <w:rFonts w:ascii="Arial" w:hAnsi="Arial" w:cs="Arial"/>
          <w:sz w:val="28"/>
          <w:szCs w:val="28"/>
        </w:rPr>
        <w:t>, celebrado en París.</w:t>
      </w:r>
    </w:p>
    <w:p w14:paraId="05281C28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63FDF5FE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 xml:space="preserve">También estará Marcelo Gutiérrez Oseguera, jugador de Rayados </w:t>
      </w:r>
      <w:proofErr w:type="spellStart"/>
      <w:r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, quien se integró al equipo en noviembre de 2025. Desde su incorporación ha encontrado en el </w:t>
      </w:r>
      <w:proofErr w:type="spellStart"/>
      <w:r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Pr="0065326E">
        <w:rPr>
          <w:rFonts w:ascii="Arial" w:hAnsi="Arial" w:cs="Arial"/>
          <w:sz w:val="28"/>
          <w:szCs w:val="28"/>
        </w:rPr>
        <w:t xml:space="preserve"> un espacio para competir y, especialmente, para compartir con otros jugadores la experiencia de formar parte de un eq</w:t>
      </w:r>
      <w:r>
        <w:rPr>
          <w:rFonts w:ascii="Arial" w:hAnsi="Arial" w:cs="Arial"/>
          <w:sz w:val="28"/>
          <w:szCs w:val="28"/>
        </w:rPr>
        <w:t>uipo.</w:t>
      </w:r>
    </w:p>
    <w:p w14:paraId="5A0AC13E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7362E164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lastRenderedPageBreak/>
        <w:t>El diálogo con los jugadores permitirá acercarse al deporte desde una perspectiva que va más allá del marcador, saber cómo viven la competencia e impulsar la práctica de este deporte que busca mejorar la calidad de vida de personas con discapacidad motriz severa mediante e</w:t>
      </w:r>
      <w:r>
        <w:rPr>
          <w:rFonts w:ascii="Arial" w:hAnsi="Arial" w:cs="Arial"/>
          <w:sz w:val="28"/>
          <w:szCs w:val="28"/>
        </w:rPr>
        <w:t>l futbol en sillas motorizadas.</w:t>
      </w:r>
    </w:p>
    <w:p w14:paraId="11907DE2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342866DF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 xml:space="preserve">En este encuentro, el futbol será el punto de partida para hablar de perseverancia, convivencia, competencia y de la importancia de contar con espacios donde las personas puedan desarrollar sus capacidades </w:t>
      </w:r>
      <w:r>
        <w:rPr>
          <w:rFonts w:ascii="Arial" w:hAnsi="Arial" w:cs="Arial"/>
          <w:sz w:val="28"/>
          <w:szCs w:val="28"/>
        </w:rPr>
        <w:t>y perseguir aquello que desean.</w:t>
      </w:r>
    </w:p>
    <w:p w14:paraId="3648F2D7" w14:textId="77777777" w:rsidR="0065326E" w:rsidRDefault="0065326E" w:rsidP="0065326E">
      <w:pPr>
        <w:jc w:val="both"/>
        <w:rPr>
          <w:rFonts w:ascii="Arial" w:hAnsi="Arial" w:cs="Arial"/>
          <w:sz w:val="28"/>
          <w:szCs w:val="28"/>
        </w:rPr>
      </w:pPr>
    </w:p>
    <w:p w14:paraId="4B70D62F" w14:textId="4EB9B575" w:rsidR="00061431" w:rsidRDefault="0065326E" w:rsidP="0065326E">
      <w:pPr>
        <w:jc w:val="both"/>
        <w:rPr>
          <w:rFonts w:ascii="Arial" w:hAnsi="Arial" w:cs="Arial"/>
          <w:sz w:val="28"/>
          <w:szCs w:val="28"/>
        </w:rPr>
      </w:pPr>
      <w:r w:rsidRPr="0065326E">
        <w:rPr>
          <w:rFonts w:ascii="Arial" w:hAnsi="Arial" w:cs="Arial"/>
          <w:sz w:val="28"/>
          <w:szCs w:val="28"/>
        </w:rPr>
        <w:t>“</w:t>
      </w:r>
      <w:proofErr w:type="spellStart"/>
      <w:r w:rsidRPr="0065326E">
        <w:rPr>
          <w:rFonts w:ascii="Arial" w:hAnsi="Arial" w:cs="Arial"/>
          <w:sz w:val="28"/>
          <w:szCs w:val="28"/>
        </w:rPr>
        <w:t>Powerchair</w:t>
      </w:r>
      <w:proofErr w:type="spellEnd"/>
      <w:r w:rsidRPr="0065326E">
        <w:rPr>
          <w:rFonts w:ascii="Arial" w:hAnsi="Arial" w:cs="Arial"/>
          <w:sz w:val="28"/>
          <w:szCs w:val="28"/>
        </w:rPr>
        <w:t>. Sueños sin límites” se realizará el martes 29 de septiembre, a las 19:00 horas, en el área Tierra del Museo de Historia Mexicana. Para más información consulte www.3museos.com o vis</w:t>
      </w:r>
      <w:r w:rsidR="00A23AD1">
        <w:rPr>
          <w:rFonts w:ascii="Arial" w:hAnsi="Arial" w:cs="Arial"/>
          <w:sz w:val="28"/>
          <w:szCs w:val="28"/>
        </w:rPr>
        <w:t>i</w:t>
      </w:r>
      <w:bookmarkStart w:id="0" w:name="_GoBack"/>
      <w:bookmarkEnd w:id="0"/>
      <w:r w:rsidRPr="0065326E">
        <w:rPr>
          <w:rFonts w:ascii="Arial" w:hAnsi="Arial" w:cs="Arial"/>
          <w:sz w:val="28"/>
          <w:szCs w:val="28"/>
        </w:rPr>
        <w:t>te las redes sociales con @3museos.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26E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23AD1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27F62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AD1C9A-3DE5-4F3B-AB0B-5FBC80654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610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4</cp:revision>
  <cp:lastPrinted>2016-10-21T20:06:00Z</cp:lastPrinted>
  <dcterms:created xsi:type="dcterms:W3CDTF">2026-09-25T17:22:00Z</dcterms:created>
  <dcterms:modified xsi:type="dcterms:W3CDTF">2026-09-25T17:50:00Z</dcterms:modified>
</cp:coreProperties>
</file>